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76D18" w14:textId="67462D8A" w:rsidR="00C51275" w:rsidRPr="0025648E" w:rsidRDefault="00566A5C" w:rsidP="00566A5C">
      <w:pPr>
        <w:pStyle w:val="Nagwek1"/>
        <w:tabs>
          <w:tab w:val="right" w:pos="9637"/>
        </w:tabs>
        <w:spacing w:before="0"/>
        <w:rPr>
          <w:color w:val="auto"/>
        </w:rPr>
      </w:pPr>
      <w:r w:rsidRPr="0025648E">
        <w:rPr>
          <w:color w:val="auto"/>
        </w:rPr>
        <w:t xml:space="preserve">Załącznik nr 1f-1a do ST </w:t>
      </w:r>
      <w:r w:rsidRPr="0025648E">
        <w:rPr>
          <w:color w:val="auto"/>
        </w:rPr>
        <w:tab/>
      </w:r>
    </w:p>
    <w:p w14:paraId="53C10A22" w14:textId="77777777" w:rsidR="00566A5C" w:rsidRDefault="00566A5C" w:rsidP="00566A5C">
      <w:pPr>
        <w:spacing w:before="240" w:after="360"/>
        <w:jc w:val="center"/>
        <w:rPr>
          <w:b/>
          <w:sz w:val="30"/>
          <w:lang w:eastAsia="en-US"/>
        </w:rPr>
      </w:pPr>
      <w:r w:rsidRPr="00566A5C">
        <w:rPr>
          <w:b/>
          <w:sz w:val="30"/>
          <w:lang w:eastAsia="en-US"/>
        </w:rPr>
        <w:t>Projekt budowlany – TOM 1</w:t>
      </w:r>
    </w:p>
    <w:p w14:paraId="2FAEA114" w14:textId="77777777" w:rsidR="00566A5C" w:rsidRPr="00566A5C" w:rsidRDefault="00566A5C" w:rsidP="00566A5C">
      <w:pPr>
        <w:widowControl w:val="0"/>
        <w:numPr>
          <w:ilvl w:val="0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Dane techniczne do projektowania:</w:t>
      </w:r>
    </w:p>
    <w:p w14:paraId="5966573A" w14:textId="77777777" w:rsidR="00566A5C" w:rsidRPr="00566A5C" w:rsidRDefault="00566A5C" w:rsidP="00566A5C">
      <w:pPr>
        <w:widowControl w:val="0"/>
        <w:numPr>
          <w:ilvl w:val="1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warunki przyłączenia,</w:t>
      </w:r>
    </w:p>
    <w:p w14:paraId="462D398A" w14:textId="77777777" w:rsidR="00566A5C" w:rsidRPr="00566A5C" w:rsidRDefault="00566A5C" w:rsidP="00566A5C">
      <w:pPr>
        <w:widowControl w:val="0"/>
        <w:numPr>
          <w:ilvl w:val="1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dane wyjściowe modernizacji sieci elektroenergetycznych,</w:t>
      </w:r>
    </w:p>
    <w:p w14:paraId="50054B6F" w14:textId="77777777" w:rsidR="00566A5C" w:rsidRPr="00566A5C" w:rsidRDefault="00566A5C" w:rsidP="00566A5C">
      <w:pPr>
        <w:widowControl w:val="0"/>
        <w:numPr>
          <w:ilvl w:val="1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uzgodnienia dodatkowe (notatki, protokoły),</w:t>
      </w:r>
    </w:p>
    <w:p w14:paraId="762BB52A" w14:textId="77777777" w:rsidR="00566A5C" w:rsidRPr="00566A5C" w:rsidRDefault="00566A5C" w:rsidP="00566A5C">
      <w:pPr>
        <w:widowControl w:val="0"/>
        <w:numPr>
          <w:ilvl w:val="0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Klauzula sprawdzenia projektu (w rozumieniu art.20 ust 2 ustawy Prawo Budowlane)</w:t>
      </w:r>
      <w:r w:rsidRPr="00566A5C">
        <w:rPr>
          <w:rFonts w:ascii="Calibri" w:hAnsi="Calibri" w:cs="Arial"/>
          <w:szCs w:val="22"/>
          <w:vertAlign w:val="superscript"/>
        </w:rPr>
        <w:t xml:space="preserve"> 1</w:t>
      </w:r>
    </w:p>
    <w:p w14:paraId="05D21648" w14:textId="77777777" w:rsidR="00566A5C" w:rsidRPr="00566A5C" w:rsidRDefault="00566A5C" w:rsidP="00566A5C">
      <w:pPr>
        <w:widowControl w:val="0"/>
        <w:numPr>
          <w:ilvl w:val="0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Protokół sprawdzenia projektu przez Zamawiającego (pozytywny)</w:t>
      </w:r>
    </w:p>
    <w:p w14:paraId="67AD6BBF" w14:textId="77777777" w:rsidR="00566A5C" w:rsidRPr="00566A5C" w:rsidRDefault="00566A5C" w:rsidP="00566A5C">
      <w:pPr>
        <w:widowControl w:val="0"/>
        <w:numPr>
          <w:ilvl w:val="1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oświadczenie projektanta o wprowadzeniu uwag (poprawek) do projektu</w:t>
      </w:r>
    </w:p>
    <w:p w14:paraId="030B62F2" w14:textId="77777777" w:rsidR="00566A5C" w:rsidRPr="00566A5C" w:rsidRDefault="00566A5C" w:rsidP="00566A5C">
      <w:pPr>
        <w:widowControl w:val="0"/>
        <w:numPr>
          <w:ilvl w:val="0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 xml:space="preserve">Decyzja o ustaleniu lokalizacji inwestycji celu publicznego z załącznikiem graficznym lub </w:t>
      </w:r>
      <w:proofErr w:type="spellStart"/>
      <w:r w:rsidRPr="00566A5C">
        <w:rPr>
          <w:rFonts w:ascii="Calibri" w:hAnsi="Calibri" w:cs="Arial"/>
          <w:szCs w:val="22"/>
        </w:rPr>
        <w:t>Wyrys</w:t>
      </w:r>
      <w:proofErr w:type="spellEnd"/>
      <w:r w:rsidRPr="00566A5C">
        <w:rPr>
          <w:rFonts w:ascii="Calibri" w:hAnsi="Calibri" w:cs="Arial"/>
          <w:szCs w:val="22"/>
        </w:rPr>
        <w:t xml:space="preserve"> i wypis z miejscowego planu zagospodarowania przestrzennego</w:t>
      </w:r>
    </w:p>
    <w:p w14:paraId="66DF883F" w14:textId="77777777" w:rsidR="00566A5C" w:rsidRPr="00566A5C" w:rsidRDefault="00566A5C" w:rsidP="00566A5C">
      <w:pPr>
        <w:widowControl w:val="0"/>
        <w:numPr>
          <w:ilvl w:val="0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Opinia ZUDP z załącznikiem graficznym (oryginał załącznika graficznego)</w:t>
      </w:r>
    </w:p>
    <w:p w14:paraId="287ACAC8" w14:textId="77777777" w:rsidR="00566A5C" w:rsidRPr="00566A5C" w:rsidRDefault="00566A5C" w:rsidP="00566A5C">
      <w:pPr>
        <w:widowControl w:val="0"/>
        <w:numPr>
          <w:ilvl w:val="0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Opis</w:t>
      </w:r>
    </w:p>
    <w:p w14:paraId="09C228BC" w14:textId="77777777" w:rsidR="00566A5C" w:rsidRPr="00566A5C" w:rsidRDefault="00566A5C" w:rsidP="00566A5C">
      <w:pPr>
        <w:widowControl w:val="0"/>
        <w:numPr>
          <w:ilvl w:val="0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Trasa linii z naniesionymi, opisanymi i wyróżnionymi kolorami elementami linii (projektowane, istniejące, do demontażu, inne media itp.)</w:t>
      </w:r>
    </w:p>
    <w:p w14:paraId="78A1721C" w14:textId="77777777" w:rsidR="00566A5C" w:rsidRPr="00566A5C" w:rsidRDefault="00566A5C" w:rsidP="00566A5C">
      <w:pPr>
        <w:widowControl w:val="0"/>
        <w:numPr>
          <w:ilvl w:val="0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Schemat jednokreskowy</w:t>
      </w:r>
    </w:p>
    <w:p w14:paraId="64A396C1" w14:textId="77777777" w:rsidR="00566A5C" w:rsidRPr="00566A5C" w:rsidRDefault="00566A5C" w:rsidP="00566A5C">
      <w:pPr>
        <w:widowControl w:val="0"/>
        <w:numPr>
          <w:ilvl w:val="0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Warunki na prowadzenie robót w pasach drogowych.</w:t>
      </w:r>
      <w:r w:rsidRPr="00566A5C">
        <w:rPr>
          <w:rFonts w:ascii="Calibri" w:hAnsi="Calibri"/>
          <w:szCs w:val="22"/>
          <w:vertAlign w:val="superscript"/>
        </w:rPr>
        <w:footnoteReference w:id="1"/>
      </w:r>
    </w:p>
    <w:p w14:paraId="72DB4A3E" w14:textId="77777777" w:rsidR="00566A5C" w:rsidRPr="00566A5C" w:rsidRDefault="00566A5C" w:rsidP="00566A5C">
      <w:pPr>
        <w:widowControl w:val="0"/>
        <w:numPr>
          <w:ilvl w:val="1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postanowienia, decyzje, uzgodnienia UM, UG, Zarządy Dróg, ...................................</w:t>
      </w:r>
    </w:p>
    <w:p w14:paraId="61BC2E73" w14:textId="77777777" w:rsidR="00566A5C" w:rsidRPr="00566A5C" w:rsidRDefault="00566A5C" w:rsidP="00566A5C">
      <w:pPr>
        <w:widowControl w:val="0"/>
        <w:numPr>
          <w:ilvl w:val="0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Warunki Ochrony Środowiska na prowadzenie robót w terenach zielonych</w:t>
      </w:r>
    </w:p>
    <w:p w14:paraId="0B4ECA6C" w14:textId="77777777" w:rsidR="00566A5C" w:rsidRPr="00566A5C" w:rsidRDefault="00566A5C" w:rsidP="00566A5C">
      <w:pPr>
        <w:widowControl w:val="0"/>
        <w:numPr>
          <w:ilvl w:val="1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oświadczenie, że nie występuje kolizja z zielenią</w:t>
      </w:r>
    </w:p>
    <w:p w14:paraId="68B84023" w14:textId="77777777" w:rsidR="00566A5C" w:rsidRPr="00566A5C" w:rsidRDefault="00566A5C" w:rsidP="00566A5C">
      <w:pPr>
        <w:widowControl w:val="0"/>
        <w:numPr>
          <w:ilvl w:val="0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 xml:space="preserve">Warunki Wojewódzkiego Konserwatora Zabytków </w:t>
      </w:r>
      <w:r w:rsidRPr="00566A5C">
        <w:rPr>
          <w:rFonts w:ascii="Calibri" w:hAnsi="Calibri" w:cs="Arial"/>
          <w:szCs w:val="22"/>
          <w:vertAlign w:val="superscript"/>
        </w:rPr>
        <w:t>1</w:t>
      </w:r>
    </w:p>
    <w:p w14:paraId="7F8173AD" w14:textId="77777777" w:rsidR="00566A5C" w:rsidRPr="00566A5C" w:rsidRDefault="00566A5C" w:rsidP="00566A5C">
      <w:pPr>
        <w:widowControl w:val="0"/>
        <w:numPr>
          <w:ilvl w:val="0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Warunki PKP na przejście, przez teren i w pobliżu urządzeń</w:t>
      </w:r>
      <w:r w:rsidRPr="00566A5C">
        <w:rPr>
          <w:rFonts w:ascii="Calibri" w:hAnsi="Calibri" w:cs="Arial"/>
          <w:szCs w:val="22"/>
          <w:vertAlign w:val="superscript"/>
        </w:rPr>
        <w:t>1</w:t>
      </w:r>
    </w:p>
    <w:p w14:paraId="243FA272" w14:textId="77777777" w:rsidR="00566A5C" w:rsidRPr="00566A5C" w:rsidRDefault="00566A5C" w:rsidP="00566A5C">
      <w:pPr>
        <w:widowControl w:val="0"/>
        <w:numPr>
          <w:ilvl w:val="0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 xml:space="preserve">Pozwolenie wodno-prawne </w:t>
      </w:r>
      <w:r w:rsidRPr="00566A5C">
        <w:rPr>
          <w:rFonts w:ascii="Calibri" w:hAnsi="Calibri" w:cs="Arial"/>
          <w:szCs w:val="22"/>
          <w:vertAlign w:val="superscript"/>
        </w:rPr>
        <w:t>1</w:t>
      </w:r>
    </w:p>
    <w:p w14:paraId="3847A6C9" w14:textId="77777777" w:rsidR="00566A5C" w:rsidRPr="00566A5C" w:rsidRDefault="00566A5C" w:rsidP="00566A5C">
      <w:pPr>
        <w:widowControl w:val="0"/>
        <w:numPr>
          <w:ilvl w:val="0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 xml:space="preserve">Inne szczególne warunki realizacji </w:t>
      </w:r>
      <w:r w:rsidRPr="00566A5C">
        <w:rPr>
          <w:rFonts w:ascii="Calibri" w:hAnsi="Calibri" w:cs="Arial"/>
          <w:szCs w:val="22"/>
          <w:vertAlign w:val="superscript"/>
        </w:rPr>
        <w:t>1</w:t>
      </w:r>
    </w:p>
    <w:p w14:paraId="2FD64FC7" w14:textId="77777777" w:rsidR="00566A5C" w:rsidRPr="00566A5C" w:rsidRDefault="00566A5C" w:rsidP="00566A5C">
      <w:pPr>
        <w:pBdr>
          <w:bottom w:val="dashSmallGap" w:sz="4" w:space="1" w:color="auto"/>
          <w:between w:val="dashSmallGap" w:sz="4" w:space="1" w:color="auto"/>
        </w:pBdr>
        <w:spacing w:before="240"/>
        <w:ind w:left="426"/>
        <w:jc w:val="both"/>
        <w:rPr>
          <w:rFonts w:ascii="Calibri" w:hAnsi="Calibri" w:cs="Arial"/>
          <w:szCs w:val="22"/>
        </w:rPr>
      </w:pPr>
    </w:p>
    <w:p w14:paraId="4BBF4834" w14:textId="77777777" w:rsidR="00566A5C" w:rsidRPr="00566A5C" w:rsidRDefault="00566A5C" w:rsidP="00566A5C">
      <w:pPr>
        <w:pBdr>
          <w:bottom w:val="dashSmallGap" w:sz="4" w:space="1" w:color="auto"/>
          <w:between w:val="dashSmallGap" w:sz="4" w:space="1" w:color="auto"/>
        </w:pBdr>
        <w:spacing w:before="240"/>
        <w:ind w:left="426"/>
        <w:jc w:val="both"/>
        <w:rPr>
          <w:rFonts w:ascii="Calibri" w:hAnsi="Calibri" w:cs="Arial"/>
          <w:szCs w:val="22"/>
        </w:rPr>
      </w:pPr>
    </w:p>
    <w:p w14:paraId="0441D49A" w14:textId="77777777" w:rsidR="00566A5C" w:rsidRPr="00566A5C" w:rsidRDefault="00566A5C" w:rsidP="00566A5C">
      <w:pPr>
        <w:pBdr>
          <w:bottom w:val="dashSmallGap" w:sz="4" w:space="1" w:color="auto"/>
          <w:between w:val="dashSmallGap" w:sz="4" w:space="1" w:color="auto"/>
        </w:pBdr>
        <w:spacing w:before="240"/>
        <w:ind w:left="426"/>
        <w:jc w:val="both"/>
        <w:rPr>
          <w:rFonts w:ascii="Calibri" w:hAnsi="Calibri" w:cs="Arial"/>
          <w:szCs w:val="22"/>
        </w:rPr>
      </w:pPr>
    </w:p>
    <w:p w14:paraId="6C85C606" w14:textId="77777777" w:rsidR="00566A5C" w:rsidRPr="00566A5C" w:rsidRDefault="00566A5C" w:rsidP="00566A5C">
      <w:pPr>
        <w:widowControl w:val="0"/>
        <w:numPr>
          <w:ilvl w:val="0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Pozwolenie na budowę – z klauzulą prawomocności oraz załącznik graficzny, lub niezakwestionowane zgłoszenie zamiaru wykonania robót</w:t>
      </w:r>
    </w:p>
    <w:p w14:paraId="630AC937" w14:textId="77777777" w:rsidR="00566A5C" w:rsidRPr="00566A5C" w:rsidRDefault="00566A5C" w:rsidP="00566A5C">
      <w:pPr>
        <w:widowControl w:val="0"/>
        <w:numPr>
          <w:ilvl w:val="1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oryginał</w:t>
      </w:r>
    </w:p>
    <w:p w14:paraId="2FD638B2" w14:textId="77777777" w:rsidR="00566A5C" w:rsidRPr="00566A5C" w:rsidRDefault="00566A5C" w:rsidP="00566A5C">
      <w:pPr>
        <w:widowControl w:val="0"/>
        <w:numPr>
          <w:ilvl w:val="1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ksero potwierdzone</w:t>
      </w:r>
      <w:r w:rsidRPr="00566A5C">
        <w:rPr>
          <w:rFonts w:ascii="Calibri" w:hAnsi="Calibri" w:cs="Arial"/>
          <w:szCs w:val="22"/>
          <w:vertAlign w:val="superscript"/>
        </w:rPr>
        <w:footnoteReference w:id="2"/>
      </w:r>
    </w:p>
    <w:p w14:paraId="4849C5DA" w14:textId="77777777" w:rsidR="00566A5C" w:rsidRPr="00566A5C" w:rsidRDefault="00566A5C" w:rsidP="00566A5C">
      <w:pPr>
        <w:widowControl w:val="0"/>
        <w:numPr>
          <w:ilvl w:val="1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załączniki lub warunki szczególne</w:t>
      </w:r>
      <w:r w:rsidRPr="00566A5C">
        <w:rPr>
          <w:rFonts w:ascii="Calibri" w:hAnsi="Calibri" w:cs="Arial"/>
          <w:szCs w:val="22"/>
          <w:vertAlign w:val="superscript"/>
        </w:rPr>
        <w:footnoteReference w:id="3"/>
      </w:r>
    </w:p>
    <w:p w14:paraId="51381715" w14:textId="77777777" w:rsidR="00566A5C" w:rsidRDefault="00566A5C">
      <w:pPr>
        <w:rPr>
          <w:b/>
          <w:lang w:eastAsia="en-US"/>
        </w:rPr>
      </w:pPr>
      <w:r>
        <w:rPr>
          <w:b/>
          <w:lang w:eastAsia="en-US"/>
        </w:rPr>
        <w:br w:type="page"/>
      </w:r>
    </w:p>
    <w:p w14:paraId="6FDA6721" w14:textId="7D79D97A" w:rsidR="00566A5C" w:rsidRPr="0025648E" w:rsidRDefault="00566A5C" w:rsidP="00566A5C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25648E">
        <w:rPr>
          <w:rFonts w:eastAsiaTheme="majorEastAsia" w:cstheme="majorBidi"/>
          <w:b/>
          <w:bCs/>
          <w:szCs w:val="22"/>
          <w:lang w:eastAsia="en-US"/>
        </w:rPr>
        <w:lastRenderedPageBreak/>
        <w:t>Załącznik nr 1f-1</w:t>
      </w:r>
      <w:r w:rsidR="005003D3" w:rsidRPr="0025648E">
        <w:rPr>
          <w:rFonts w:eastAsiaTheme="majorEastAsia" w:cstheme="majorBidi"/>
          <w:b/>
          <w:bCs/>
          <w:szCs w:val="22"/>
          <w:lang w:eastAsia="en-US"/>
        </w:rPr>
        <w:t>b</w:t>
      </w:r>
      <w:r w:rsidRPr="0025648E">
        <w:rPr>
          <w:rFonts w:eastAsiaTheme="majorEastAsia" w:cstheme="majorBidi"/>
          <w:b/>
          <w:bCs/>
          <w:szCs w:val="22"/>
          <w:lang w:eastAsia="en-US"/>
        </w:rPr>
        <w:t xml:space="preserve"> do ST </w:t>
      </w:r>
      <w:r w:rsidRPr="0025648E">
        <w:rPr>
          <w:rFonts w:eastAsiaTheme="majorEastAsia" w:cstheme="majorBidi"/>
          <w:b/>
          <w:bCs/>
          <w:szCs w:val="22"/>
          <w:lang w:eastAsia="en-US"/>
        </w:rPr>
        <w:tab/>
      </w:r>
    </w:p>
    <w:p w14:paraId="28B34969" w14:textId="77777777" w:rsidR="00566A5C" w:rsidRDefault="00566A5C" w:rsidP="00566A5C">
      <w:pPr>
        <w:spacing w:before="240" w:after="360"/>
        <w:jc w:val="center"/>
        <w:rPr>
          <w:b/>
          <w:sz w:val="30"/>
          <w:lang w:eastAsia="en-US"/>
        </w:rPr>
      </w:pPr>
      <w:r w:rsidRPr="00566A5C">
        <w:rPr>
          <w:b/>
          <w:sz w:val="30"/>
          <w:lang w:eastAsia="en-US"/>
        </w:rPr>
        <w:t xml:space="preserve">Projekt </w:t>
      </w:r>
      <w:r>
        <w:rPr>
          <w:b/>
          <w:sz w:val="30"/>
          <w:lang w:eastAsia="en-US"/>
        </w:rPr>
        <w:t xml:space="preserve">wykonawczy </w:t>
      </w:r>
      <w:r w:rsidRPr="00566A5C">
        <w:rPr>
          <w:b/>
          <w:sz w:val="30"/>
          <w:lang w:eastAsia="en-US"/>
        </w:rPr>
        <w:t xml:space="preserve">– TOM </w:t>
      </w:r>
      <w:r>
        <w:rPr>
          <w:b/>
          <w:sz w:val="30"/>
          <w:lang w:eastAsia="en-US"/>
        </w:rPr>
        <w:t>2</w:t>
      </w:r>
    </w:p>
    <w:p w14:paraId="011414B2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  <w:tab w:val="left" w:pos="2835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Pozwolenie na budowę z klauzulą prawomocności (ksero) lub niezakwestionowane zgłoszenie zamiaru wykonania robót</w:t>
      </w:r>
    </w:p>
    <w:p w14:paraId="7A6A9214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Dane techniczne do projektowania:</w:t>
      </w:r>
    </w:p>
    <w:p w14:paraId="657309EB" w14:textId="77777777" w:rsidR="00566A5C" w:rsidRPr="00566A5C" w:rsidRDefault="00566A5C" w:rsidP="00566A5C">
      <w:pPr>
        <w:widowControl w:val="0"/>
        <w:numPr>
          <w:ilvl w:val="1"/>
          <w:numId w:val="18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warunki przyłączenia</w:t>
      </w:r>
    </w:p>
    <w:p w14:paraId="09505D1B" w14:textId="77777777" w:rsidR="00566A5C" w:rsidRPr="00566A5C" w:rsidRDefault="00566A5C" w:rsidP="00566A5C">
      <w:pPr>
        <w:widowControl w:val="0"/>
        <w:numPr>
          <w:ilvl w:val="1"/>
          <w:numId w:val="18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dane wyjściowe modernizacji sieci elektroenergetycznych</w:t>
      </w:r>
    </w:p>
    <w:p w14:paraId="6B109B64" w14:textId="77777777" w:rsidR="00566A5C" w:rsidRPr="00566A5C" w:rsidRDefault="00566A5C" w:rsidP="00566A5C">
      <w:pPr>
        <w:widowControl w:val="0"/>
        <w:numPr>
          <w:ilvl w:val="1"/>
          <w:numId w:val="18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uzgodnienia dodatkowe (notatki, protokoły)</w:t>
      </w:r>
    </w:p>
    <w:p w14:paraId="77262936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Zakres robót</w:t>
      </w:r>
    </w:p>
    <w:p w14:paraId="0E07ED63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Protokół sprawdzenia projektu przez Zamawiającego (pozytywny)</w:t>
      </w:r>
    </w:p>
    <w:p w14:paraId="612AB0AD" w14:textId="77777777" w:rsidR="00566A5C" w:rsidRPr="00566A5C" w:rsidRDefault="00566A5C" w:rsidP="00566A5C">
      <w:pPr>
        <w:widowControl w:val="0"/>
        <w:numPr>
          <w:ilvl w:val="1"/>
          <w:numId w:val="18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oświadczenie projektanta o wprowadzeniu uwag (poprawek) do projektu</w:t>
      </w:r>
    </w:p>
    <w:p w14:paraId="3DC8C227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Potwierdzenie projektanta, że:</w:t>
      </w:r>
    </w:p>
    <w:p w14:paraId="59CD1BD2" w14:textId="77777777" w:rsidR="00566A5C" w:rsidRPr="00566A5C" w:rsidRDefault="00566A5C" w:rsidP="00566A5C">
      <w:pPr>
        <w:widowControl w:val="0"/>
        <w:numPr>
          <w:ilvl w:val="1"/>
          <w:numId w:val="18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oświadczenia złożone przez właścicieli działek ujętych w projekcie są bez uwag</w:t>
      </w:r>
    </w:p>
    <w:p w14:paraId="2CB13656" w14:textId="77777777" w:rsidR="00566A5C" w:rsidRPr="00566A5C" w:rsidRDefault="00566A5C" w:rsidP="00566A5C">
      <w:pPr>
        <w:widowControl w:val="0"/>
        <w:numPr>
          <w:ilvl w:val="1"/>
          <w:numId w:val="18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występują oświadczenia z uwagami (akceptowanymi przez Inwestora) wyszczególnione imiennie oraz oświadczenie projektanta, że dołożył wszelkiej staranności przy ustalaniu właścicieli działek, spadkobierców, użytkowników oraz że został zebrany komplet uzgodnień i zgód właścicieli gruntów zgodnie z aktualnym wykazem właścicieli gruntów oraz lokalizacją projektowanych urządzeń energetycznych</w:t>
      </w:r>
    </w:p>
    <w:p w14:paraId="257E3C10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Opinia ZUDP (oryginał załącznika graficznego)</w:t>
      </w:r>
    </w:p>
    <w:p w14:paraId="76D2FBD7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Profil podłużny linii z rzędnymi docelowymi - jeżeli teren nie jest ukształtowany docelowo – oraz oświadczenie projektanta o braku utrudnień typu: budynki, budowle tymczasowe, drzewa, składowiska itp.</w:t>
      </w:r>
    </w:p>
    <w:p w14:paraId="171452A1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Trasy linii z naniesionymi, opisanymi i wyróżnionymi kolorami elementami linii (projektowane, istniejące, do demontażu i inne media itp.)</w:t>
      </w:r>
    </w:p>
    <w:p w14:paraId="01B2B725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Opis trasy linii ze zwróceniem uwagi na istotne przeszkody lub problemy w zagospodarowaniu terenu</w:t>
      </w:r>
    </w:p>
    <w:p w14:paraId="4028B2F3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Schematy jednokreskowe (np. linie SN, nn, stacje, układy pomiarowe)</w:t>
      </w:r>
    </w:p>
    <w:p w14:paraId="7465EA12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Profile skrzyżowań</w:t>
      </w:r>
    </w:p>
    <w:p w14:paraId="04D1A490" w14:textId="77777777" w:rsidR="00566A5C" w:rsidRPr="00566A5C" w:rsidRDefault="00566A5C" w:rsidP="00566A5C">
      <w:pPr>
        <w:widowControl w:val="0"/>
        <w:numPr>
          <w:ilvl w:val="1"/>
          <w:numId w:val="18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z rzekami</w:t>
      </w:r>
    </w:p>
    <w:p w14:paraId="79A2CAB4" w14:textId="77777777" w:rsidR="00566A5C" w:rsidRPr="00566A5C" w:rsidRDefault="00566A5C" w:rsidP="00566A5C">
      <w:pPr>
        <w:widowControl w:val="0"/>
        <w:numPr>
          <w:ilvl w:val="1"/>
          <w:numId w:val="18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drogami</w:t>
      </w:r>
    </w:p>
    <w:p w14:paraId="7547438A" w14:textId="77777777" w:rsidR="00566A5C" w:rsidRPr="00566A5C" w:rsidRDefault="00566A5C" w:rsidP="00566A5C">
      <w:pPr>
        <w:widowControl w:val="0"/>
        <w:numPr>
          <w:ilvl w:val="1"/>
          <w:numId w:val="18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torami kolejowymi</w:t>
      </w:r>
    </w:p>
    <w:p w14:paraId="49F6F18E" w14:textId="77777777" w:rsidR="00566A5C" w:rsidRPr="00566A5C" w:rsidRDefault="00566A5C" w:rsidP="00566A5C">
      <w:pPr>
        <w:widowControl w:val="0"/>
        <w:numPr>
          <w:ilvl w:val="1"/>
          <w:numId w:val="18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kanałami co</w:t>
      </w:r>
    </w:p>
    <w:p w14:paraId="219DA822" w14:textId="77777777" w:rsidR="00566A5C" w:rsidRPr="00566A5C" w:rsidRDefault="00566A5C" w:rsidP="00566A5C">
      <w:pPr>
        <w:widowControl w:val="0"/>
        <w:numPr>
          <w:ilvl w:val="1"/>
          <w:numId w:val="18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inne</w:t>
      </w:r>
    </w:p>
    <w:p w14:paraId="3847E822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Opis i szczegółowe rysunki elementów i rozwiązań nietypowych (np. konstrukcje, kanały, studnie)</w:t>
      </w:r>
    </w:p>
    <w:p w14:paraId="39A13AA4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Wyniki obliczeń elektrycznych (oporność uziemień, spadki napięć, ochrona przeciwporażeniowa itp.)</w:t>
      </w:r>
    </w:p>
    <w:p w14:paraId="79537AB2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Tabele, arkusze montażowe (typy, długości, ilości itp. ...)</w:t>
      </w:r>
    </w:p>
    <w:p w14:paraId="1296E5B2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Zbiorcze zestawienia materiałów dla linii napowietrznej, kabli – SN, nN, przyłączy oraz stacji trans. (wymagana zgodność materiałów w: opisach na trasach, tabelach, przedmiarach).</w:t>
      </w:r>
    </w:p>
    <w:p w14:paraId="41F687D9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Zestawienie drzew do wycinki, gałęzi do podcięcia wraz z niezbędnymi uzgodnieniami</w:t>
      </w:r>
    </w:p>
    <w:p w14:paraId="29C673CA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Inwentaryzacja urządzeń istniejących ( w zakresie urządzeń podlegających przebudowie)</w:t>
      </w:r>
    </w:p>
    <w:p w14:paraId="3D54CBB3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Tabele demontażowe (linii SN, stacji, linii nn, przyłączy)</w:t>
      </w:r>
    </w:p>
    <w:p w14:paraId="79175828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Zestawienie materiałów z demontażu</w:t>
      </w:r>
    </w:p>
    <w:p w14:paraId="0F9DF756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Plan zagospodarowania działki z wrysowaną projektowaną stacją transformatorową w skali 1:200 z uwzględnieniem domiarów do punktów stałych lub granic istniejącej działki, rzędna „zero”, opaska, /dot.: ST wnętrzowych/; droga dojazdowa-uzgodniona z drogowcami, ogrodzenie /dot.: ST wnętrz. i nap.</w:t>
      </w:r>
    </w:p>
    <w:p w14:paraId="3A265B02" w14:textId="77777777" w:rsidR="00566A5C" w:rsidRDefault="00566A5C" w:rsidP="00566A5C">
      <w:pPr>
        <w:widowControl w:val="0"/>
        <w:numPr>
          <w:ilvl w:val="1"/>
          <w:numId w:val="18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oddzielny tom Projektu branży drogowej</w:t>
      </w:r>
    </w:p>
    <w:p w14:paraId="42A2D8C9" w14:textId="706D11B5" w:rsidR="00566A5C" w:rsidRPr="00592449" w:rsidRDefault="00566A5C" w:rsidP="00592449">
      <w:r w:rsidRPr="0025648E">
        <w:rPr>
          <w:rFonts w:eastAsiaTheme="majorEastAsia" w:cstheme="majorBidi"/>
          <w:b/>
          <w:bCs/>
          <w:szCs w:val="22"/>
          <w:lang w:eastAsia="en-US"/>
        </w:rPr>
        <w:tab/>
      </w:r>
    </w:p>
    <w:p w14:paraId="0A33A501" w14:textId="77777777" w:rsidR="006B4DD7" w:rsidRDefault="006B4DD7">
      <w:pPr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br w:type="page"/>
      </w:r>
    </w:p>
    <w:p w14:paraId="7A4DC391" w14:textId="7BDE9986" w:rsidR="006B4DD7" w:rsidRPr="0025648E" w:rsidRDefault="006B4DD7" w:rsidP="006B4DD7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25648E">
        <w:rPr>
          <w:rFonts w:eastAsiaTheme="majorEastAsia" w:cstheme="majorBidi"/>
          <w:b/>
          <w:bCs/>
          <w:szCs w:val="22"/>
          <w:lang w:eastAsia="en-US"/>
        </w:rPr>
        <w:lastRenderedPageBreak/>
        <w:t xml:space="preserve">Załącznik nr 1f-2 do ST </w:t>
      </w:r>
      <w:r w:rsidRPr="0025648E">
        <w:rPr>
          <w:rFonts w:eastAsiaTheme="majorEastAsia" w:cstheme="majorBidi"/>
          <w:b/>
          <w:bCs/>
          <w:szCs w:val="22"/>
          <w:lang w:eastAsia="en-US"/>
        </w:rPr>
        <w:tab/>
      </w:r>
    </w:p>
    <w:p w14:paraId="14549853" w14:textId="77777777" w:rsidR="006B4DD7" w:rsidRDefault="006B4DD7" w:rsidP="006B4DD7">
      <w:pPr>
        <w:spacing w:before="240" w:after="360"/>
        <w:jc w:val="center"/>
        <w:rPr>
          <w:b/>
          <w:sz w:val="30"/>
          <w:lang w:eastAsia="en-US"/>
        </w:rPr>
      </w:pPr>
      <w:r w:rsidRPr="006B4DD7">
        <w:rPr>
          <w:b/>
          <w:sz w:val="30"/>
          <w:lang w:eastAsia="en-US"/>
        </w:rPr>
        <w:t>Wytyczne PGE Dystrybucja S.A.</w:t>
      </w:r>
    </w:p>
    <w:p w14:paraId="0C646B5E" w14:textId="77777777" w:rsidR="006B4DD7" w:rsidRPr="006B4DD7" w:rsidRDefault="006B4DD7" w:rsidP="006B4DD7">
      <w:pPr>
        <w:widowControl w:val="0"/>
        <w:adjustRightInd w:val="0"/>
        <w:spacing w:line="360" w:lineRule="atLeast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do sporządzania kosztorysów inwestorskich i przedmiarów robót</w:t>
      </w:r>
    </w:p>
    <w:p w14:paraId="0377A601" w14:textId="77777777" w:rsidR="006B4DD7" w:rsidRPr="006B4DD7" w:rsidRDefault="006B4DD7" w:rsidP="006B4DD7">
      <w:pPr>
        <w:widowControl w:val="0"/>
        <w:numPr>
          <w:ilvl w:val="0"/>
          <w:numId w:val="21"/>
        </w:numPr>
        <w:tabs>
          <w:tab w:val="clear" w:pos="360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Do sporządzania kosztorysu inwestorskiego na roboty elektroenergetyczne zlecane przez PGE Dystrybucja S.A. przyjmuje się ustalenia zawarte w Rozporządzeniu Ministra Infrastruktury z dnia 18 maja 2004 r. w </w:t>
      </w:r>
      <w:r w:rsidRPr="006B4DD7">
        <w:rPr>
          <w:rFonts w:ascii="Calibri" w:hAnsi="Calibri" w:cs="Arial"/>
          <w:bCs/>
          <w:szCs w:val="22"/>
        </w:rPr>
        <w:t>sprawie określenia metod i podstaw sporządzania kosztorysu inwestorskiego, obliczania planowanych kosztów prac projektowych oraz planowanych kosztów robót budowlanych określonych w programie funkcjonalno-użytkowym</w:t>
      </w:r>
      <w:r w:rsidRPr="006B4DD7">
        <w:rPr>
          <w:rFonts w:ascii="Calibri" w:hAnsi="Calibri" w:cs="Arial"/>
          <w:szCs w:val="22"/>
        </w:rPr>
        <w:t xml:space="preserve"> (Dziennik Ustaw Nr 130 poz. 1389 z dnia 8 czerwca 2004 r.)</w:t>
      </w:r>
    </w:p>
    <w:p w14:paraId="20283853" w14:textId="77777777" w:rsidR="006B4DD7" w:rsidRPr="006B4DD7" w:rsidRDefault="006B4DD7" w:rsidP="006B4DD7">
      <w:pPr>
        <w:widowControl w:val="0"/>
        <w:numPr>
          <w:ilvl w:val="0"/>
          <w:numId w:val="21"/>
        </w:numPr>
        <w:tabs>
          <w:tab w:val="clear" w:pos="360"/>
          <w:tab w:val="left" w:pos="426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Obowiązuje kosztorys inwestorski szczegółowy, sporządzony zgodnie z ww. Rozporządzeniem oraz przedmiar robót szczegółowy, zgodny z kosztorysem inwestorskim, bez podawania cen jednostkowych i narzutów.</w:t>
      </w:r>
    </w:p>
    <w:p w14:paraId="42059853" w14:textId="77777777" w:rsidR="006B4DD7" w:rsidRPr="006B4DD7" w:rsidRDefault="006B4DD7" w:rsidP="006B4DD7">
      <w:pPr>
        <w:widowControl w:val="0"/>
        <w:numPr>
          <w:ilvl w:val="0"/>
          <w:numId w:val="21"/>
        </w:numPr>
        <w:tabs>
          <w:tab w:val="clear" w:pos="360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Do kosztorysowania należy przyjąć następujące stawki, ceny i narzuty:</w:t>
      </w:r>
    </w:p>
    <w:p w14:paraId="6BB18FA0" w14:textId="77777777" w:rsidR="006B4DD7" w:rsidRPr="006B4DD7" w:rsidRDefault="006B4DD7" w:rsidP="006B4DD7">
      <w:pPr>
        <w:widowControl w:val="0"/>
        <w:numPr>
          <w:ilvl w:val="1"/>
          <w:numId w:val="21"/>
        </w:numPr>
        <w:tabs>
          <w:tab w:val="left" w:pos="2552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roboczogodzina</w:t>
      </w:r>
      <w:r w:rsidRPr="006B4DD7">
        <w:rPr>
          <w:rFonts w:ascii="Calibri" w:hAnsi="Calibri" w:cs="Arial"/>
          <w:szCs w:val="22"/>
        </w:rPr>
        <w:tab/>
        <w:t>R = aktualna dla danego terenu zł/r-g (średnia wg Sekocenbud),</w:t>
      </w:r>
    </w:p>
    <w:p w14:paraId="15DFE769" w14:textId="77777777" w:rsidR="006B4DD7" w:rsidRPr="006B4DD7" w:rsidRDefault="006B4DD7" w:rsidP="006B4DD7">
      <w:pPr>
        <w:widowControl w:val="0"/>
        <w:numPr>
          <w:ilvl w:val="1"/>
          <w:numId w:val="21"/>
        </w:numPr>
        <w:tabs>
          <w:tab w:val="left" w:pos="2552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koszty pośrednie</w:t>
      </w:r>
      <w:r w:rsidRPr="006B4DD7">
        <w:rPr>
          <w:rFonts w:ascii="Calibri" w:hAnsi="Calibri" w:cs="Arial"/>
          <w:szCs w:val="22"/>
        </w:rPr>
        <w:tab/>
      </w:r>
      <w:proofErr w:type="spellStart"/>
      <w:r w:rsidRPr="006B4DD7">
        <w:rPr>
          <w:rFonts w:ascii="Calibri" w:hAnsi="Calibri" w:cs="Arial"/>
          <w:szCs w:val="22"/>
        </w:rPr>
        <w:t>Kp</w:t>
      </w:r>
      <w:proofErr w:type="spellEnd"/>
      <w:r w:rsidRPr="006B4DD7">
        <w:rPr>
          <w:rFonts w:ascii="Calibri" w:hAnsi="Calibri" w:cs="Arial"/>
          <w:szCs w:val="22"/>
        </w:rPr>
        <w:t xml:space="preserve"> = 65 % (od R+S)</w:t>
      </w:r>
    </w:p>
    <w:p w14:paraId="49BD6B67" w14:textId="77777777" w:rsidR="006B4DD7" w:rsidRPr="006B4DD7" w:rsidRDefault="006B4DD7" w:rsidP="006B4DD7">
      <w:pPr>
        <w:widowControl w:val="0"/>
        <w:numPr>
          <w:ilvl w:val="1"/>
          <w:numId w:val="21"/>
        </w:numPr>
        <w:tabs>
          <w:tab w:val="left" w:pos="2552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zysk</w:t>
      </w:r>
      <w:r w:rsidRPr="006B4DD7">
        <w:rPr>
          <w:rFonts w:ascii="Calibri" w:hAnsi="Calibri" w:cs="Arial"/>
          <w:szCs w:val="22"/>
        </w:rPr>
        <w:tab/>
        <w:t xml:space="preserve">Z = 10 % (od </w:t>
      </w:r>
      <w:proofErr w:type="spellStart"/>
      <w:r w:rsidRPr="006B4DD7">
        <w:rPr>
          <w:rFonts w:ascii="Calibri" w:hAnsi="Calibri" w:cs="Arial"/>
          <w:szCs w:val="22"/>
        </w:rPr>
        <w:t>R+S+Kp</w:t>
      </w:r>
      <w:proofErr w:type="spellEnd"/>
      <w:r w:rsidRPr="006B4DD7">
        <w:rPr>
          <w:rFonts w:ascii="Calibri" w:hAnsi="Calibri" w:cs="Arial"/>
          <w:szCs w:val="22"/>
        </w:rPr>
        <w:t>)</w:t>
      </w:r>
    </w:p>
    <w:p w14:paraId="02CE3A78" w14:textId="77777777" w:rsidR="006B4DD7" w:rsidRPr="006B4DD7" w:rsidRDefault="006B4DD7" w:rsidP="006B4DD7">
      <w:pPr>
        <w:ind w:left="425"/>
        <w:contextualSpacing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Przyjęte stawki należy uzasadnić w założeniach do kosztorysu (poziom utrudnień, warunki terenowe, wyłączenia…).</w:t>
      </w:r>
    </w:p>
    <w:p w14:paraId="3CA5BE39" w14:textId="77777777" w:rsidR="006B4DD7" w:rsidRPr="006B4DD7" w:rsidRDefault="006B4DD7" w:rsidP="006B4DD7">
      <w:pPr>
        <w:widowControl w:val="0"/>
        <w:numPr>
          <w:ilvl w:val="0"/>
          <w:numId w:val="21"/>
        </w:numPr>
        <w:tabs>
          <w:tab w:val="clear" w:pos="360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 xml:space="preserve">Dla materiałów należy przyjmować ceny średnie z kosztami zakupu z powszechnie stosowanych aktualnych publikacjach, a przede wszystkim aktualnych dla kwartału sporządzania kosztorysu cenników ICCP-Orgbud Poznań i, w dalszej kolejności, SEKOCENBUD Warszawa (wyd. Promocja Warszawa). w przypadku braku cen materiałów w ww. publikacjach należy przyjmować ceny producentów lub hurtowni z doliczonymi kosztami zakupu w wysokości: 2 % dla aparatów i urządzeń, 10 % dla pozostałych materiałów. </w:t>
      </w:r>
      <w:r w:rsidRPr="006B4DD7">
        <w:rPr>
          <w:rFonts w:ascii="Calibri" w:hAnsi="Calibri" w:cs="Arial"/>
          <w:b/>
          <w:szCs w:val="22"/>
        </w:rPr>
        <w:t>Dla kabli przyjmować ceny rynkowe.</w:t>
      </w:r>
    </w:p>
    <w:p w14:paraId="3D7F6621" w14:textId="77777777" w:rsidR="006B4DD7" w:rsidRPr="006B4DD7" w:rsidRDefault="006B4DD7" w:rsidP="006B4DD7">
      <w:pPr>
        <w:widowControl w:val="0"/>
        <w:numPr>
          <w:ilvl w:val="0"/>
          <w:numId w:val="21"/>
        </w:numPr>
        <w:tabs>
          <w:tab w:val="clear" w:pos="360"/>
          <w:tab w:val="left" w:pos="426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Ceny sprzętu, środków transportu należy przyjąć zgodnie ze średnimi cenami pracy zawartymi w powszechnie stosowanych aktualnych publikacjach, a przede wszystkim aktualnych dla kwartału sporządzania kosztorysu cenników ICCP-Orgbud Poznań i, w dalszej kolejności, SEKOCENBUD Warszawa (wyd. Promocja Warszawa).</w:t>
      </w:r>
    </w:p>
    <w:p w14:paraId="5B7DCD2A" w14:textId="77777777" w:rsidR="006B4DD7" w:rsidRPr="006B4DD7" w:rsidRDefault="006B4DD7" w:rsidP="006B4DD7">
      <w:pPr>
        <w:widowControl w:val="0"/>
        <w:numPr>
          <w:ilvl w:val="0"/>
          <w:numId w:val="21"/>
        </w:numPr>
        <w:tabs>
          <w:tab w:val="clear" w:pos="360"/>
          <w:tab w:val="left" w:pos="426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Przy ustalaniu jednostkowych nakładów rzeczowych czynników produkcji R, M, S należy stosować kosztorysowe normy nakładów rzeczowych określone w odpowiednich katalogach, a przede wszystkim KNNR i KNR.</w:t>
      </w:r>
    </w:p>
    <w:p w14:paraId="0434A18C" w14:textId="77777777" w:rsidR="006B4DD7" w:rsidRPr="006B4DD7" w:rsidRDefault="006B4DD7" w:rsidP="006B4DD7">
      <w:pPr>
        <w:widowControl w:val="0"/>
        <w:tabs>
          <w:tab w:val="left" w:pos="426"/>
        </w:tabs>
        <w:adjustRightInd w:val="0"/>
        <w:ind w:left="425"/>
        <w:jc w:val="both"/>
        <w:textAlignment w:val="baseline"/>
        <w:rPr>
          <w:rFonts w:ascii="Calibri" w:hAnsi="Calibri" w:cs="Arial"/>
          <w:b/>
          <w:szCs w:val="22"/>
        </w:rPr>
      </w:pPr>
      <w:r w:rsidRPr="006B4DD7">
        <w:rPr>
          <w:rFonts w:ascii="Calibri" w:hAnsi="Calibri" w:cs="Arial"/>
          <w:szCs w:val="22"/>
        </w:rPr>
        <w:t>W przypadku braku norm R, M, S w ww. katalogach należy stosować normy ujęte w katalogach uzupełniających do ww., wydanych przez WACETOB – PZITB Warszawa, w następnej kolejności, ujęte w katalogach wydanych przez Orgbud-Serwis Poznań oraz analizy i kalkulacje indywidualne.</w:t>
      </w:r>
    </w:p>
    <w:p w14:paraId="722630CD" w14:textId="77777777" w:rsidR="006B4DD7" w:rsidRDefault="006B4DD7" w:rsidP="006B4DD7">
      <w:pPr>
        <w:widowControl w:val="0"/>
        <w:numPr>
          <w:ilvl w:val="0"/>
          <w:numId w:val="21"/>
        </w:numPr>
        <w:tabs>
          <w:tab w:val="clear" w:pos="360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W kwocie kosztorysowej nie należy uwzględniać podatku od towaru i usług (VAT).</w:t>
      </w:r>
    </w:p>
    <w:p w14:paraId="3E2B2A79" w14:textId="77777777" w:rsidR="006B4DD7" w:rsidRDefault="006B4DD7" w:rsidP="006B4DD7">
      <w:r>
        <w:br w:type="page"/>
      </w:r>
    </w:p>
    <w:p w14:paraId="1909437E" w14:textId="23806F96" w:rsidR="006B4DD7" w:rsidRPr="0025648E" w:rsidRDefault="006B4DD7" w:rsidP="006B4DD7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25648E">
        <w:rPr>
          <w:rFonts w:eastAsiaTheme="majorEastAsia" w:cstheme="majorBidi"/>
          <w:b/>
          <w:bCs/>
          <w:szCs w:val="22"/>
          <w:lang w:eastAsia="en-US"/>
        </w:rPr>
        <w:lastRenderedPageBreak/>
        <w:t xml:space="preserve">Załącznik nr 1f-3 do ST </w:t>
      </w:r>
      <w:r w:rsidRPr="0025648E">
        <w:rPr>
          <w:rFonts w:eastAsiaTheme="majorEastAsia" w:cstheme="majorBidi"/>
          <w:b/>
          <w:bCs/>
          <w:szCs w:val="22"/>
          <w:lang w:eastAsia="en-US"/>
        </w:rPr>
        <w:tab/>
      </w:r>
    </w:p>
    <w:p w14:paraId="136F02F5" w14:textId="77777777" w:rsidR="006B4DD7" w:rsidRDefault="006B4DD7" w:rsidP="006B4DD7">
      <w:pPr>
        <w:widowControl w:val="0"/>
        <w:adjustRightInd w:val="0"/>
        <w:spacing w:before="240" w:after="360"/>
        <w:jc w:val="center"/>
        <w:textAlignment w:val="baseline"/>
        <w:rPr>
          <w:b/>
          <w:sz w:val="30"/>
          <w:lang w:eastAsia="en-US"/>
        </w:rPr>
      </w:pPr>
      <w:r w:rsidRPr="006B4DD7">
        <w:rPr>
          <w:b/>
          <w:sz w:val="30"/>
          <w:lang w:eastAsia="en-US"/>
        </w:rPr>
        <w:t>Wniosek o nabycie gruntu lub ustanowienie odpłatnej służebności przesyłu pod wnętrzową stację transformatorową</w:t>
      </w:r>
    </w:p>
    <w:p w14:paraId="24D11DBD" w14:textId="77777777" w:rsidR="006B4DD7" w:rsidRPr="006B4DD7" w:rsidRDefault="006B4DD7" w:rsidP="006B4DD7">
      <w:pPr>
        <w:widowControl w:val="0"/>
        <w:numPr>
          <w:ilvl w:val="0"/>
          <w:numId w:val="22"/>
        </w:numPr>
        <w:tabs>
          <w:tab w:val="num" w:pos="567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Nr umowy o prace projektowe …………..</w:t>
      </w:r>
    </w:p>
    <w:p w14:paraId="056EA000" w14:textId="77777777" w:rsidR="006B4DD7" w:rsidRPr="006B4DD7" w:rsidRDefault="006B4DD7" w:rsidP="006B4DD7">
      <w:pPr>
        <w:widowControl w:val="0"/>
        <w:numPr>
          <w:ilvl w:val="0"/>
          <w:numId w:val="22"/>
        </w:numPr>
        <w:tabs>
          <w:tab w:val="num" w:pos="567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Warunki przyłączenia lub dane wyjściowe.</w:t>
      </w:r>
    </w:p>
    <w:p w14:paraId="7FFCC649" w14:textId="77777777" w:rsidR="006B4DD7" w:rsidRPr="006B4DD7" w:rsidRDefault="006B4DD7" w:rsidP="006B4DD7">
      <w:pPr>
        <w:widowControl w:val="0"/>
        <w:numPr>
          <w:ilvl w:val="0"/>
          <w:numId w:val="22"/>
        </w:numPr>
        <w:tabs>
          <w:tab w:val="num" w:pos="567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Ustalenia związane z niniejszym wnioskiem.</w:t>
      </w:r>
    </w:p>
    <w:p w14:paraId="1F4FD7C1" w14:textId="77777777" w:rsidR="006B4DD7" w:rsidRPr="006B4DD7" w:rsidRDefault="006B4DD7" w:rsidP="006B4DD7">
      <w:pPr>
        <w:widowControl w:val="0"/>
        <w:numPr>
          <w:ilvl w:val="0"/>
          <w:numId w:val="22"/>
        </w:numPr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Wypis i </w:t>
      </w:r>
      <w:proofErr w:type="spellStart"/>
      <w:r w:rsidRPr="006B4DD7">
        <w:rPr>
          <w:rFonts w:ascii="Calibri" w:hAnsi="Calibri" w:cs="Arial"/>
          <w:szCs w:val="22"/>
        </w:rPr>
        <w:t>wyrys</w:t>
      </w:r>
      <w:proofErr w:type="spellEnd"/>
      <w:r w:rsidRPr="006B4DD7">
        <w:rPr>
          <w:rFonts w:ascii="Calibri" w:hAnsi="Calibri" w:cs="Arial"/>
          <w:szCs w:val="22"/>
        </w:rPr>
        <w:t xml:space="preserve"> z miejscowego planu zagospodarowania terenu (obejmujący przedmiotową działkę z załącznikiem graficznym), a w przypadku jego braku decyzja o ustaleniu lokalizacji inwestycji celu publicznego.</w:t>
      </w:r>
    </w:p>
    <w:p w14:paraId="5514DD0E" w14:textId="77777777" w:rsidR="006B4DD7" w:rsidRPr="006B4DD7" w:rsidRDefault="006B4DD7" w:rsidP="006B4DD7">
      <w:pPr>
        <w:widowControl w:val="0"/>
        <w:numPr>
          <w:ilvl w:val="0"/>
          <w:numId w:val="22"/>
        </w:numPr>
        <w:tabs>
          <w:tab w:val="num" w:pos="567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Oświadczenie (zgoda) właściciela gruntu (z podaniem adresu zamieszkania numeru telefonu kontaktowego), o jego zbyciu lub ustanowieniu służebności przesyłu</w:t>
      </w:r>
      <w:r w:rsidRPr="006B4DD7">
        <w:rPr>
          <w:rFonts w:ascii="Calibri" w:hAnsi="Calibri" w:cs="Arial"/>
          <w:color w:val="0000FF"/>
          <w:szCs w:val="22"/>
        </w:rPr>
        <w:t xml:space="preserve"> </w:t>
      </w:r>
      <w:r w:rsidRPr="006B4DD7">
        <w:rPr>
          <w:rFonts w:ascii="Calibri" w:hAnsi="Calibri" w:cs="Arial"/>
          <w:szCs w:val="22"/>
        </w:rPr>
        <w:t>na rzecz PGE Dystrybucja S.A. ze wstępnym określeniem powierzchni działki oraz możliwością dojazdu.</w:t>
      </w:r>
    </w:p>
    <w:p w14:paraId="1C71490A" w14:textId="77777777" w:rsidR="006B4DD7" w:rsidRPr="006B4DD7" w:rsidRDefault="006B4DD7" w:rsidP="006B4DD7">
      <w:pPr>
        <w:widowControl w:val="0"/>
        <w:numPr>
          <w:ilvl w:val="0"/>
          <w:numId w:val="22"/>
        </w:numPr>
        <w:tabs>
          <w:tab w:val="num" w:pos="567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Wypis z rejestru gruntu dla przedmiotowej nieruchomości (nr obrębu, działki, powierzchnia, KW, udziały właścicieli).</w:t>
      </w:r>
    </w:p>
    <w:p w14:paraId="410BCE23" w14:textId="77777777" w:rsidR="006B4DD7" w:rsidRPr="006B4DD7" w:rsidRDefault="006B4DD7" w:rsidP="006B4DD7">
      <w:pPr>
        <w:widowControl w:val="0"/>
        <w:numPr>
          <w:ilvl w:val="0"/>
          <w:numId w:val="22"/>
        </w:numPr>
        <w:tabs>
          <w:tab w:val="num" w:pos="567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Mapa ewidencyjna działki.</w:t>
      </w:r>
    </w:p>
    <w:p w14:paraId="7CEFF5D2" w14:textId="77777777" w:rsidR="006B4DD7" w:rsidRDefault="006B4DD7" w:rsidP="006B4DD7">
      <w:pPr>
        <w:widowControl w:val="0"/>
        <w:numPr>
          <w:ilvl w:val="0"/>
          <w:numId w:val="22"/>
        </w:numPr>
        <w:tabs>
          <w:tab w:val="num" w:pos="567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Mapa sytuacyjno-wyso</w:t>
      </w:r>
      <w:r>
        <w:rPr>
          <w:rFonts w:ascii="Calibri" w:hAnsi="Calibri" w:cs="Arial"/>
          <w:szCs w:val="22"/>
        </w:rPr>
        <w:t>kościowa dla celów projektowych.</w:t>
      </w:r>
    </w:p>
    <w:p w14:paraId="1CB662B7" w14:textId="77777777" w:rsidR="006B4DD7" w:rsidRDefault="006B4DD7" w:rsidP="006B4DD7">
      <w:pPr>
        <w:widowControl w:val="0"/>
        <w:numPr>
          <w:ilvl w:val="0"/>
          <w:numId w:val="22"/>
        </w:numPr>
        <w:tabs>
          <w:tab w:val="num" w:pos="567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Szczegółowy plan działki w odpowiedniej skali, przeznaczonej do nabycia z wrysowaną projektowaną infrastrukturą energetyczną, z uwzględnieniem domiarów do granic projektowanej działki oraz domiarami do punktów stałych lub granic istniejącej działki.</w:t>
      </w:r>
    </w:p>
    <w:p w14:paraId="1BF5CFD6" w14:textId="7410504D" w:rsidR="006B4DD7" w:rsidRDefault="006B4DD7">
      <w:pPr>
        <w:rPr>
          <w:rFonts w:ascii="Calibri" w:hAnsi="Calibri" w:cs="Arial"/>
          <w:szCs w:val="22"/>
        </w:rPr>
      </w:pPr>
    </w:p>
    <w:sectPr w:rsidR="006B4DD7" w:rsidSect="00E1416C">
      <w:headerReference w:type="first" r:id="rId12"/>
      <w:pgSz w:w="11906" w:h="16838" w:code="9"/>
      <w:pgMar w:top="851" w:right="851" w:bottom="851" w:left="851" w:header="567" w:footer="567" w:gutter="567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612EE" w14:textId="77777777" w:rsidR="00346CC4" w:rsidRDefault="00346CC4" w:rsidP="00B4518E">
      <w:r>
        <w:separator/>
      </w:r>
    </w:p>
  </w:endnote>
  <w:endnote w:type="continuationSeparator" w:id="0">
    <w:p w14:paraId="7D608EAB" w14:textId="77777777" w:rsidR="00346CC4" w:rsidRDefault="00346CC4" w:rsidP="00B45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25777" w14:textId="77777777" w:rsidR="00346CC4" w:rsidRDefault="00346CC4" w:rsidP="00B4518E">
      <w:r>
        <w:separator/>
      </w:r>
    </w:p>
  </w:footnote>
  <w:footnote w:type="continuationSeparator" w:id="0">
    <w:p w14:paraId="7E37AFE4" w14:textId="77777777" w:rsidR="00346CC4" w:rsidRDefault="00346CC4" w:rsidP="00B4518E">
      <w:r>
        <w:continuationSeparator/>
      </w:r>
    </w:p>
  </w:footnote>
  <w:footnote w:id="1">
    <w:p w14:paraId="3D59EA14" w14:textId="77777777" w:rsidR="00566A5C" w:rsidRPr="00565BB2" w:rsidRDefault="00566A5C" w:rsidP="00566A5C">
      <w:pPr>
        <w:pStyle w:val="Tekstprzypisudolnego"/>
        <w:rPr>
          <w:sz w:val="18"/>
          <w:szCs w:val="18"/>
        </w:rPr>
      </w:pPr>
      <w:r w:rsidRPr="00565BB2">
        <w:rPr>
          <w:rStyle w:val="Odwoanieprzypisudolnego"/>
          <w:sz w:val="18"/>
          <w:szCs w:val="18"/>
        </w:rPr>
        <w:footnoteRef/>
      </w:r>
      <w:r w:rsidRPr="00565BB2">
        <w:rPr>
          <w:sz w:val="18"/>
          <w:szCs w:val="18"/>
        </w:rPr>
        <w:t xml:space="preserve"> Załączyć</w:t>
      </w:r>
      <w:r>
        <w:rPr>
          <w:sz w:val="18"/>
          <w:szCs w:val="18"/>
        </w:rPr>
        <w:t xml:space="preserve"> w </w:t>
      </w:r>
      <w:r w:rsidRPr="00565BB2">
        <w:rPr>
          <w:sz w:val="18"/>
          <w:szCs w:val="18"/>
        </w:rPr>
        <w:t>projekcie, jeżeli warunki realizacji robót tego wymagają,</w:t>
      </w:r>
    </w:p>
  </w:footnote>
  <w:footnote w:id="2">
    <w:p w14:paraId="3D75E7FE" w14:textId="77777777" w:rsidR="00566A5C" w:rsidRPr="00565BB2" w:rsidRDefault="00566A5C" w:rsidP="00566A5C">
      <w:pPr>
        <w:pStyle w:val="Tekstprzypisudolnego"/>
        <w:rPr>
          <w:sz w:val="18"/>
          <w:szCs w:val="18"/>
        </w:rPr>
      </w:pPr>
      <w:r w:rsidRPr="00565BB2">
        <w:rPr>
          <w:rStyle w:val="Odwoanieprzypisudolnego"/>
          <w:sz w:val="18"/>
          <w:szCs w:val="18"/>
        </w:rPr>
        <w:footnoteRef/>
      </w:r>
      <w:r w:rsidRPr="00565BB2">
        <w:rPr>
          <w:sz w:val="18"/>
          <w:szCs w:val="18"/>
        </w:rPr>
        <w:t xml:space="preserve"> Potwierdzenie notarialne lub przez organ wydający decyzję</w:t>
      </w:r>
    </w:p>
  </w:footnote>
  <w:footnote w:id="3">
    <w:p w14:paraId="6F51E1B3" w14:textId="77777777" w:rsidR="00566A5C" w:rsidRPr="00565BB2" w:rsidRDefault="00566A5C" w:rsidP="00566A5C">
      <w:pPr>
        <w:pStyle w:val="Tekstprzypisudolnego"/>
        <w:rPr>
          <w:sz w:val="18"/>
          <w:szCs w:val="18"/>
        </w:rPr>
      </w:pPr>
      <w:r w:rsidRPr="00565BB2"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w </w:t>
      </w:r>
      <w:r w:rsidRPr="00565BB2">
        <w:rPr>
          <w:sz w:val="18"/>
          <w:szCs w:val="18"/>
        </w:rPr>
        <w:t>przypadku braku możliwości przekazania oryginału kopia załącznika potwierdzona przez upoważnionego pracownika PGE Dystrybucja S.A. Oddział Rzeszów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55E13" w14:textId="77777777" w:rsidR="00B4518E" w:rsidRPr="00E1416C" w:rsidRDefault="00B4518E" w:rsidP="00E1416C">
    <w:pPr>
      <w:pStyle w:val="Tytu"/>
      <w:ind w:left="357"/>
      <w:jc w:val="left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A517D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1" w15:restartNumberingAfterBreak="0">
    <w:nsid w:val="06650485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2" w15:restartNumberingAfterBreak="0">
    <w:nsid w:val="107E5E9B"/>
    <w:multiLevelType w:val="hybridMultilevel"/>
    <w:tmpl w:val="543E49EC"/>
    <w:lvl w:ilvl="0" w:tplc="FB64B8A4">
      <w:start w:val="1"/>
      <w:numFmt w:val="bullet"/>
      <w:lvlText w:val="o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1AA0233E"/>
    <w:multiLevelType w:val="multilevel"/>
    <w:tmpl w:val="7F763C94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4" w15:restartNumberingAfterBreak="0">
    <w:nsid w:val="228E6B08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5" w15:restartNumberingAfterBreak="0">
    <w:nsid w:val="244075B3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6" w15:restartNumberingAfterBreak="0">
    <w:nsid w:val="32EC5513"/>
    <w:multiLevelType w:val="hybridMultilevel"/>
    <w:tmpl w:val="1E68C73C"/>
    <w:lvl w:ilvl="0" w:tplc="53B819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7" w15:restartNumberingAfterBreak="0">
    <w:nsid w:val="34A85D09"/>
    <w:multiLevelType w:val="multilevel"/>
    <w:tmpl w:val="C034340A"/>
    <w:lvl w:ilvl="0">
      <w:start w:val="1"/>
      <w:numFmt w:val="bullet"/>
      <w:lvlText w:val=""/>
      <w:lvlJc w:val="left"/>
      <w:pPr>
        <w:ind w:left="850" w:hanging="425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0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8" w15:restartNumberingAfterBreak="0">
    <w:nsid w:val="360D526F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9" w15:restartNumberingAfterBreak="0">
    <w:nsid w:val="387E6FD8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3A370558"/>
    <w:multiLevelType w:val="multilevel"/>
    <w:tmpl w:val="3DD4770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3A691151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3DDF60D5"/>
    <w:multiLevelType w:val="hybridMultilevel"/>
    <w:tmpl w:val="B3A0AF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01878"/>
    <w:multiLevelType w:val="hybridMultilevel"/>
    <w:tmpl w:val="769CA4EE"/>
    <w:lvl w:ilvl="0" w:tplc="3836F63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4" w15:restartNumberingAfterBreak="0">
    <w:nsid w:val="46296460"/>
    <w:multiLevelType w:val="hybridMultilevel"/>
    <w:tmpl w:val="16B44E80"/>
    <w:lvl w:ilvl="0" w:tplc="C8A6255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5" w15:restartNumberingAfterBreak="0">
    <w:nsid w:val="49FE594E"/>
    <w:multiLevelType w:val="multilevel"/>
    <w:tmpl w:val="8254478A"/>
    <w:lvl w:ilvl="0">
      <w:start w:val="1"/>
      <w:numFmt w:val="bullet"/>
      <w:lvlText w:val="-"/>
      <w:lvlJc w:val="left"/>
      <w:pPr>
        <w:ind w:left="1412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837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62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87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12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37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2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87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12" w:hanging="425"/>
      </w:pPr>
      <w:rPr>
        <w:rFonts w:cs="Times New Roman" w:hint="default"/>
      </w:rPr>
    </w:lvl>
  </w:abstractNum>
  <w:abstractNum w:abstractNumId="16" w15:restartNumberingAfterBreak="0">
    <w:nsid w:val="4D9459FC"/>
    <w:multiLevelType w:val="hybridMultilevel"/>
    <w:tmpl w:val="DB1E9268"/>
    <w:lvl w:ilvl="0" w:tplc="9878A090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7" w15:restartNumberingAfterBreak="0">
    <w:nsid w:val="5136436D"/>
    <w:multiLevelType w:val="multilevel"/>
    <w:tmpl w:val="9FF88864"/>
    <w:lvl w:ilvl="0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sz w:val="20"/>
        <w:szCs w:val="20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Aria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51C361B0"/>
    <w:multiLevelType w:val="hybridMultilevel"/>
    <w:tmpl w:val="ADF4ED5E"/>
    <w:lvl w:ilvl="0" w:tplc="9878A09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5E941262"/>
    <w:multiLevelType w:val="hybridMultilevel"/>
    <w:tmpl w:val="EDEE89EA"/>
    <w:lvl w:ilvl="0" w:tplc="7DA22014">
      <w:start w:val="1"/>
      <w:numFmt w:val="bullet"/>
      <w:lvlText w:val="-"/>
      <w:lvlJc w:val="left"/>
      <w:pPr>
        <w:ind w:left="78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648B0319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21" w15:restartNumberingAfterBreak="0">
    <w:nsid w:val="6691063A"/>
    <w:multiLevelType w:val="multilevel"/>
    <w:tmpl w:val="2232283A"/>
    <w:lvl w:ilvl="0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1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22" w15:restartNumberingAfterBreak="0">
    <w:nsid w:val="689A1993"/>
    <w:multiLevelType w:val="multilevel"/>
    <w:tmpl w:val="8460ED5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8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23" w15:restartNumberingAfterBreak="0">
    <w:nsid w:val="6A922D77"/>
    <w:multiLevelType w:val="multilevel"/>
    <w:tmpl w:val="06A8DD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4DF532F"/>
    <w:multiLevelType w:val="hybridMultilevel"/>
    <w:tmpl w:val="E1F6491A"/>
    <w:lvl w:ilvl="0" w:tplc="7DA2201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A422B7"/>
    <w:multiLevelType w:val="hybridMultilevel"/>
    <w:tmpl w:val="0646FF2E"/>
    <w:lvl w:ilvl="0" w:tplc="53B8197A">
      <w:start w:val="1"/>
      <w:numFmt w:val="decimal"/>
      <w:lvlText w:val="%1."/>
      <w:lvlJc w:val="left"/>
      <w:pPr>
        <w:ind w:left="54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120341505">
    <w:abstractNumId w:val="22"/>
  </w:num>
  <w:num w:numId="2" w16cid:durableId="2104912903">
    <w:abstractNumId w:val="2"/>
  </w:num>
  <w:num w:numId="3" w16cid:durableId="704215890">
    <w:abstractNumId w:val="13"/>
  </w:num>
  <w:num w:numId="4" w16cid:durableId="1469476508">
    <w:abstractNumId w:val="14"/>
  </w:num>
  <w:num w:numId="5" w16cid:durableId="2004769723">
    <w:abstractNumId w:val="23"/>
  </w:num>
  <w:num w:numId="6" w16cid:durableId="186910909">
    <w:abstractNumId w:val="10"/>
  </w:num>
  <w:num w:numId="7" w16cid:durableId="777796390">
    <w:abstractNumId w:val="11"/>
  </w:num>
  <w:num w:numId="8" w16cid:durableId="1212306626">
    <w:abstractNumId w:val="9"/>
  </w:num>
  <w:num w:numId="9" w16cid:durableId="1125124754">
    <w:abstractNumId w:val="3"/>
  </w:num>
  <w:num w:numId="10" w16cid:durableId="899483355">
    <w:abstractNumId w:val="18"/>
  </w:num>
  <w:num w:numId="11" w16cid:durableId="1017804589">
    <w:abstractNumId w:val="16"/>
  </w:num>
  <w:num w:numId="12" w16cid:durableId="488179379">
    <w:abstractNumId w:val="7"/>
  </w:num>
  <w:num w:numId="13" w16cid:durableId="1634286972">
    <w:abstractNumId w:val="15"/>
  </w:num>
  <w:num w:numId="14" w16cid:durableId="870915482">
    <w:abstractNumId w:val="21"/>
  </w:num>
  <w:num w:numId="15" w16cid:durableId="182407194">
    <w:abstractNumId w:val="19"/>
  </w:num>
  <w:num w:numId="16" w16cid:durableId="1825270878">
    <w:abstractNumId w:val="24"/>
  </w:num>
  <w:num w:numId="17" w16cid:durableId="983776004">
    <w:abstractNumId w:val="1"/>
  </w:num>
  <w:num w:numId="18" w16cid:durableId="722213974">
    <w:abstractNumId w:val="5"/>
  </w:num>
  <w:num w:numId="19" w16cid:durableId="82648056">
    <w:abstractNumId w:val="4"/>
  </w:num>
  <w:num w:numId="20" w16cid:durableId="402460020">
    <w:abstractNumId w:val="0"/>
  </w:num>
  <w:num w:numId="21" w16cid:durableId="1942298670">
    <w:abstractNumId w:val="8"/>
  </w:num>
  <w:num w:numId="22" w16cid:durableId="1504248689">
    <w:abstractNumId w:val="20"/>
  </w:num>
  <w:num w:numId="23" w16cid:durableId="220483907">
    <w:abstractNumId w:val="25"/>
  </w:num>
  <w:num w:numId="24" w16cid:durableId="93214603">
    <w:abstractNumId w:val="12"/>
  </w:num>
  <w:num w:numId="25" w16cid:durableId="316228657">
    <w:abstractNumId w:val="6"/>
  </w:num>
  <w:num w:numId="26" w16cid:durableId="11837565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43B"/>
    <w:rsid w:val="000000AD"/>
    <w:rsid w:val="00000A18"/>
    <w:rsid w:val="00000A4D"/>
    <w:rsid w:val="00001815"/>
    <w:rsid w:val="00002253"/>
    <w:rsid w:val="000027AD"/>
    <w:rsid w:val="00002AA3"/>
    <w:rsid w:val="00003C7A"/>
    <w:rsid w:val="00004F77"/>
    <w:rsid w:val="00005B6B"/>
    <w:rsid w:val="00007822"/>
    <w:rsid w:val="00007C70"/>
    <w:rsid w:val="00007CBB"/>
    <w:rsid w:val="00010416"/>
    <w:rsid w:val="00011122"/>
    <w:rsid w:val="0001195D"/>
    <w:rsid w:val="00013B66"/>
    <w:rsid w:val="00013D04"/>
    <w:rsid w:val="00014BDC"/>
    <w:rsid w:val="00015088"/>
    <w:rsid w:val="0001564D"/>
    <w:rsid w:val="00015FFD"/>
    <w:rsid w:val="000171FB"/>
    <w:rsid w:val="00017464"/>
    <w:rsid w:val="0001750C"/>
    <w:rsid w:val="00017A0E"/>
    <w:rsid w:val="00020CC8"/>
    <w:rsid w:val="00024C46"/>
    <w:rsid w:val="0002566E"/>
    <w:rsid w:val="00025E86"/>
    <w:rsid w:val="00027D96"/>
    <w:rsid w:val="00031784"/>
    <w:rsid w:val="00031A95"/>
    <w:rsid w:val="0003287D"/>
    <w:rsid w:val="00033961"/>
    <w:rsid w:val="00035F9E"/>
    <w:rsid w:val="00036182"/>
    <w:rsid w:val="00037550"/>
    <w:rsid w:val="00037CAB"/>
    <w:rsid w:val="00037EB5"/>
    <w:rsid w:val="00042612"/>
    <w:rsid w:val="00043939"/>
    <w:rsid w:val="00043C2C"/>
    <w:rsid w:val="00044104"/>
    <w:rsid w:val="00044E32"/>
    <w:rsid w:val="00046116"/>
    <w:rsid w:val="00046F6C"/>
    <w:rsid w:val="00047A36"/>
    <w:rsid w:val="0005102E"/>
    <w:rsid w:val="000515D8"/>
    <w:rsid w:val="000547E9"/>
    <w:rsid w:val="00055E1F"/>
    <w:rsid w:val="00056F13"/>
    <w:rsid w:val="0006030C"/>
    <w:rsid w:val="00061EA9"/>
    <w:rsid w:val="0006429A"/>
    <w:rsid w:val="00064455"/>
    <w:rsid w:val="000647EB"/>
    <w:rsid w:val="00064F6A"/>
    <w:rsid w:val="00065C03"/>
    <w:rsid w:val="00066202"/>
    <w:rsid w:val="000671E4"/>
    <w:rsid w:val="00067D42"/>
    <w:rsid w:val="0007017C"/>
    <w:rsid w:val="000705C5"/>
    <w:rsid w:val="000706DA"/>
    <w:rsid w:val="000707D3"/>
    <w:rsid w:val="000711D7"/>
    <w:rsid w:val="000719DC"/>
    <w:rsid w:val="00072102"/>
    <w:rsid w:val="00072230"/>
    <w:rsid w:val="000728B4"/>
    <w:rsid w:val="000728C9"/>
    <w:rsid w:val="00072C14"/>
    <w:rsid w:val="000815C8"/>
    <w:rsid w:val="000817DB"/>
    <w:rsid w:val="000819A0"/>
    <w:rsid w:val="00081AB4"/>
    <w:rsid w:val="000858DD"/>
    <w:rsid w:val="00085F82"/>
    <w:rsid w:val="00086787"/>
    <w:rsid w:val="00087675"/>
    <w:rsid w:val="0009143A"/>
    <w:rsid w:val="00091C67"/>
    <w:rsid w:val="00092179"/>
    <w:rsid w:val="00092696"/>
    <w:rsid w:val="00093442"/>
    <w:rsid w:val="0009349F"/>
    <w:rsid w:val="00094254"/>
    <w:rsid w:val="0009449A"/>
    <w:rsid w:val="00094CA0"/>
    <w:rsid w:val="000957FD"/>
    <w:rsid w:val="00096855"/>
    <w:rsid w:val="00096C73"/>
    <w:rsid w:val="00096CD5"/>
    <w:rsid w:val="00096D8E"/>
    <w:rsid w:val="00096E2D"/>
    <w:rsid w:val="000A08E8"/>
    <w:rsid w:val="000A2E38"/>
    <w:rsid w:val="000A352A"/>
    <w:rsid w:val="000A35EF"/>
    <w:rsid w:val="000A3940"/>
    <w:rsid w:val="000A5DC7"/>
    <w:rsid w:val="000A64FB"/>
    <w:rsid w:val="000A6F28"/>
    <w:rsid w:val="000A71E7"/>
    <w:rsid w:val="000B1581"/>
    <w:rsid w:val="000B2F36"/>
    <w:rsid w:val="000B3679"/>
    <w:rsid w:val="000B37F5"/>
    <w:rsid w:val="000B3AB1"/>
    <w:rsid w:val="000B3B38"/>
    <w:rsid w:val="000B55DE"/>
    <w:rsid w:val="000B61C9"/>
    <w:rsid w:val="000B67AE"/>
    <w:rsid w:val="000B67D6"/>
    <w:rsid w:val="000B7887"/>
    <w:rsid w:val="000C0B4E"/>
    <w:rsid w:val="000C1143"/>
    <w:rsid w:val="000C2D6D"/>
    <w:rsid w:val="000C3697"/>
    <w:rsid w:val="000C390C"/>
    <w:rsid w:val="000C4523"/>
    <w:rsid w:val="000C45FC"/>
    <w:rsid w:val="000C543A"/>
    <w:rsid w:val="000C5772"/>
    <w:rsid w:val="000C5B8B"/>
    <w:rsid w:val="000C5CAA"/>
    <w:rsid w:val="000C649C"/>
    <w:rsid w:val="000C666E"/>
    <w:rsid w:val="000C7231"/>
    <w:rsid w:val="000C7767"/>
    <w:rsid w:val="000D1951"/>
    <w:rsid w:val="000D21DB"/>
    <w:rsid w:val="000D3007"/>
    <w:rsid w:val="000D3058"/>
    <w:rsid w:val="000D3581"/>
    <w:rsid w:val="000D3B2D"/>
    <w:rsid w:val="000D404A"/>
    <w:rsid w:val="000D6392"/>
    <w:rsid w:val="000D683A"/>
    <w:rsid w:val="000D6A42"/>
    <w:rsid w:val="000D6AC0"/>
    <w:rsid w:val="000D7548"/>
    <w:rsid w:val="000D76CB"/>
    <w:rsid w:val="000E059A"/>
    <w:rsid w:val="000E13EB"/>
    <w:rsid w:val="000E21A4"/>
    <w:rsid w:val="000E3149"/>
    <w:rsid w:val="000E38EE"/>
    <w:rsid w:val="000E3C45"/>
    <w:rsid w:val="000E4137"/>
    <w:rsid w:val="000E6CB4"/>
    <w:rsid w:val="000E76D8"/>
    <w:rsid w:val="000E7815"/>
    <w:rsid w:val="000E7F59"/>
    <w:rsid w:val="000F00A6"/>
    <w:rsid w:val="000F0292"/>
    <w:rsid w:val="000F04AA"/>
    <w:rsid w:val="000F155D"/>
    <w:rsid w:val="000F174A"/>
    <w:rsid w:val="000F2076"/>
    <w:rsid w:val="000F2D08"/>
    <w:rsid w:val="000F39CF"/>
    <w:rsid w:val="000F3BEC"/>
    <w:rsid w:val="000F3E9C"/>
    <w:rsid w:val="000F4423"/>
    <w:rsid w:val="000F517C"/>
    <w:rsid w:val="000F5A7D"/>
    <w:rsid w:val="000F64A3"/>
    <w:rsid w:val="000F6846"/>
    <w:rsid w:val="000F69C3"/>
    <w:rsid w:val="000F7ED4"/>
    <w:rsid w:val="000F7FE8"/>
    <w:rsid w:val="00102432"/>
    <w:rsid w:val="00102CB7"/>
    <w:rsid w:val="0010341D"/>
    <w:rsid w:val="00103AB8"/>
    <w:rsid w:val="0010532C"/>
    <w:rsid w:val="001055C0"/>
    <w:rsid w:val="00106279"/>
    <w:rsid w:val="001076FD"/>
    <w:rsid w:val="0010776E"/>
    <w:rsid w:val="00107B69"/>
    <w:rsid w:val="00107C74"/>
    <w:rsid w:val="00107ECD"/>
    <w:rsid w:val="00110044"/>
    <w:rsid w:val="00110B26"/>
    <w:rsid w:val="001117E6"/>
    <w:rsid w:val="00111CD9"/>
    <w:rsid w:val="00112045"/>
    <w:rsid w:val="0011220E"/>
    <w:rsid w:val="0011305D"/>
    <w:rsid w:val="00114C38"/>
    <w:rsid w:val="0011554E"/>
    <w:rsid w:val="00116463"/>
    <w:rsid w:val="0011688C"/>
    <w:rsid w:val="00116C08"/>
    <w:rsid w:val="00117A21"/>
    <w:rsid w:val="00124EF4"/>
    <w:rsid w:val="00126ACF"/>
    <w:rsid w:val="00126C95"/>
    <w:rsid w:val="00126F8D"/>
    <w:rsid w:val="0012719C"/>
    <w:rsid w:val="00127363"/>
    <w:rsid w:val="0012759C"/>
    <w:rsid w:val="001304E2"/>
    <w:rsid w:val="00131049"/>
    <w:rsid w:val="00132C08"/>
    <w:rsid w:val="001331F2"/>
    <w:rsid w:val="001341B8"/>
    <w:rsid w:val="00134CF3"/>
    <w:rsid w:val="001353C2"/>
    <w:rsid w:val="001361B6"/>
    <w:rsid w:val="001367C5"/>
    <w:rsid w:val="00136B9B"/>
    <w:rsid w:val="0013776F"/>
    <w:rsid w:val="001378D9"/>
    <w:rsid w:val="00140048"/>
    <w:rsid w:val="00140257"/>
    <w:rsid w:val="0014055B"/>
    <w:rsid w:val="00140B27"/>
    <w:rsid w:val="001410F8"/>
    <w:rsid w:val="0014198C"/>
    <w:rsid w:val="00142F63"/>
    <w:rsid w:val="0014416F"/>
    <w:rsid w:val="00144FF7"/>
    <w:rsid w:val="00145C12"/>
    <w:rsid w:val="00145E16"/>
    <w:rsid w:val="0014656D"/>
    <w:rsid w:val="0014713D"/>
    <w:rsid w:val="0014735E"/>
    <w:rsid w:val="00147646"/>
    <w:rsid w:val="001476D5"/>
    <w:rsid w:val="001477B4"/>
    <w:rsid w:val="00147A52"/>
    <w:rsid w:val="00147ECB"/>
    <w:rsid w:val="0015056D"/>
    <w:rsid w:val="00150AA9"/>
    <w:rsid w:val="00151AF6"/>
    <w:rsid w:val="001528C8"/>
    <w:rsid w:val="00152BC2"/>
    <w:rsid w:val="00153391"/>
    <w:rsid w:val="00153940"/>
    <w:rsid w:val="00154FBE"/>
    <w:rsid w:val="001550FF"/>
    <w:rsid w:val="00155C2A"/>
    <w:rsid w:val="00155D39"/>
    <w:rsid w:val="001561E9"/>
    <w:rsid w:val="00157318"/>
    <w:rsid w:val="00157D61"/>
    <w:rsid w:val="00160BFE"/>
    <w:rsid w:val="00161D37"/>
    <w:rsid w:val="00162174"/>
    <w:rsid w:val="001622FB"/>
    <w:rsid w:val="00163BA4"/>
    <w:rsid w:val="00163C7A"/>
    <w:rsid w:val="001644F1"/>
    <w:rsid w:val="00164630"/>
    <w:rsid w:val="0016490F"/>
    <w:rsid w:val="00165193"/>
    <w:rsid w:val="00165B00"/>
    <w:rsid w:val="001666D2"/>
    <w:rsid w:val="00166A6D"/>
    <w:rsid w:val="00166AE0"/>
    <w:rsid w:val="00166F49"/>
    <w:rsid w:val="00167491"/>
    <w:rsid w:val="00167DFE"/>
    <w:rsid w:val="00170015"/>
    <w:rsid w:val="0017145A"/>
    <w:rsid w:val="001725D3"/>
    <w:rsid w:val="00172638"/>
    <w:rsid w:val="0017306A"/>
    <w:rsid w:val="00173AF2"/>
    <w:rsid w:val="00173BCC"/>
    <w:rsid w:val="00174C4A"/>
    <w:rsid w:val="0017658A"/>
    <w:rsid w:val="00177478"/>
    <w:rsid w:val="001778EE"/>
    <w:rsid w:val="00177C12"/>
    <w:rsid w:val="00181087"/>
    <w:rsid w:val="001815D3"/>
    <w:rsid w:val="00182C1F"/>
    <w:rsid w:val="00183D5A"/>
    <w:rsid w:val="00183DCE"/>
    <w:rsid w:val="00184B3E"/>
    <w:rsid w:val="00184F5C"/>
    <w:rsid w:val="00185C45"/>
    <w:rsid w:val="001903CF"/>
    <w:rsid w:val="00191101"/>
    <w:rsid w:val="001915D3"/>
    <w:rsid w:val="001925B1"/>
    <w:rsid w:val="00192786"/>
    <w:rsid w:val="00192F59"/>
    <w:rsid w:val="00195342"/>
    <w:rsid w:val="00195767"/>
    <w:rsid w:val="001959AF"/>
    <w:rsid w:val="00196451"/>
    <w:rsid w:val="00196500"/>
    <w:rsid w:val="00196781"/>
    <w:rsid w:val="00197379"/>
    <w:rsid w:val="001A0992"/>
    <w:rsid w:val="001A0A5C"/>
    <w:rsid w:val="001A1F50"/>
    <w:rsid w:val="001A2B07"/>
    <w:rsid w:val="001A334A"/>
    <w:rsid w:val="001A343A"/>
    <w:rsid w:val="001A3FDD"/>
    <w:rsid w:val="001A43B3"/>
    <w:rsid w:val="001A476B"/>
    <w:rsid w:val="001A4828"/>
    <w:rsid w:val="001A5F69"/>
    <w:rsid w:val="001A652C"/>
    <w:rsid w:val="001A6F40"/>
    <w:rsid w:val="001A72B3"/>
    <w:rsid w:val="001A765A"/>
    <w:rsid w:val="001A767F"/>
    <w:rsid w:val="001A79C6"/>
    <w:rsid w:val="001A7EA5"/>
    <w:rsid w:val="001B003F"/>
    <w:rsid w:val="001B0631"/>
    <w:rsid w:val="001B1193"/>
    <w:rsid w:val="001B17B3"/>
    <w:rsid w:val="001B1CCD"/>
    <w:rsid w:val="001B2042"/>
    <w:rsid w:val="001B2930"/>
    <w:rsid w:val="001B2DA9"/>
    <w:rsid w:val="001B2FDA"/>
    <w:rsid w:val="001B4B15"/>
    <w:rsid w:val="001B4FC7"/>
    <w:rsid w:val="001B54A1"/>
    <w:rsid w:val="001B5EC4"/>
    <w:rsid w:val="001B6174"/>
    <w:rsid w:val="001B6180"/>
    <w:rsid w:val="001B61BD"/>
    <w:rsid w:val="001B6C3F"/>
    <w:rsid w:val="001B6EDA"/>
    <w:rsid w:val="001B71AF"/>
    <w:rsid w:val="001B79DD"/>
    <w:rsid w:val="001B7CE0"/>
    <w:rsid w:val="001C014A"/>
    <w:rsid w:val="001C0C2F"/>
    <w:rsid w:val="001C216B"/>
    <w:rsid w:val="001C219D"/>
    <w:rsid w:val="001C23AC"/>
    <w:rsid w:val="001C3CEE"/>
    <w:rsid w:val="001C42C3"/>
    <w:rsid w:val="001C4726"/>
    <w:rsid w:val="001C507F"/>
    <w:rsid w:val="001C551D"/>
    <w:rsid w:val="001C6880"/>
    <w:rsid w:val="001C694D"/>
    <w:rsid w:val="001D05AD"/>
    <w:rsid w:val="001D05F5"/>
    <w:rsid w:val="001D08D6"/>
    <w:rsid w:val="001D1C7D"/>
    <w:rsid w:val="001D23E4"/>
    <w:rsid w:val="001D3DC4"/>
    <w:rsid w:val="001D3F24"/>
    <w:rsid w:val="001D572C"/>
    <w:rsid w:val="001D5CC5"/>
    <w:rsid w:val="001D72EC"/>
    <w:rsid w:val="001E0F0B"/>
    <w:rsid w:val="001E100F"/>
    <w:rsid w:val="001E1199"/>
    <w:rsid w:val="001E128F"/>
    <w:rsid w:val="001E1F7B"/>
    <w:rsid w:val="001E212F"/>
    <w:rsid w:val="001E3916"/>
    <w:rsid w:val="001E42CA"/>
    <w:rsid w:val="001E4DDE"/>
    <w:rsid w:val="001E6011"/>
    <w:rsid w:val="001E671D"/>
    <w:rsid w:val="001E67A1"/>
    <w:rsid w:val="001E6BB9"/>
    <w:rsid w:val="001E7ACD"/>
    <w:rsid w:val="001F031F"/>
    <w:rsid w:val="001F0AFA"/>
    <w:rsid w:val="001F236C"/>
    <w:rsid w:val="001F287E"/>
    <w:rsid w:val="001F29F7"/>
    <w:rsid w:val="001F2B02"/>
    <w:rsid w:val="001F2B6C"/>
    <w:rsid w:val="001F2FB5"/>
    <w:rsid w:val="001F39A5"/>
    <w:rsid w:val="001F3C40"/>
    <w:rsid w:val="001F4828"/>
    <w:rsid w:val="001F6844"/>
    <w:rsid w:val="001F7B76"/>
    <w:rsid w:val="0020009F"/>
    <w:rsid w:val="00201398"/>
    <w:rsid w:val="00201480"/>
    <w:rsid w:val="00201ACB"/>
    <w:rsid w:val="00203CF6"/>
    <w:rsid w:val="002040C6"/>
    <w:rsid w:val="00204352"/>
    <w:rsid w:val="00205889"/>
    <w:rsid w:val="00205AD0"/>
    <w:rsid w:val="0020732D"/>
    <w:rsid w:val="00207B76"/>
    <w:rsid w:val="0021072E"/>
    <w:rsid w:val="002112A3"/>
    <w:rsid w:val="002116F5"/>
    <w:rsid w:val="00212A18"/>
    <w:rsid w:val="00212C92"/>
    <w:rsid w:val="00214050"/>
    <w:rsid w:val="00214223"/>
    <w:rsid w:val="002143FF"/>
    <w:rsid w:val="0021443A"/>
    <w:rsid w:val="00214DC4"/>
    <w:rsid w:val="00216485"/>
    <w:rsid w:val="0021664B"/>
    <w:rsid w:val="00216C59"/>
    <w:rsid w:val="00216D61"/>
    <w:rsid w:val="0021719F"/>
    <w:rsid w:val="002202BF"/>
    <w:rsid w:val="0022216D"/>
    <w:rsid w:val="0022232E"/>
    <w:rsid w:val="002225E6"/>
    <w:rsid w:val="00222779"/>
    <w:rsid w:val="00223E6F"/>
    <w:rsid w:val="00224345"/>
    <w:rsid w:val="00224F82"/>
    <w:rsid w:val="00225DB1"/>
    <w:rsid w:val="0022629F"/>
    <w:rsid w:val="00227075"/>
    <w:rsid w:val="00231A6F"/>
    <w:rsid w:val="002346E0"/>
    <w:rsid w:val="00234980"/>
    <w:rsid w:val="00234DD6"/>
    <w:rsid w:val="00234E86"/>
    <w:rsid w:val="00235770"/>
    <w:rsid w:val="00236EED"/>
    <w:rsid w:val="00240064"/>
    <w:rsid w:val="0024089C"/>
    <w:rsid w:val="00240E80"/>
    <w:rsid w:val="002430E2"/>
    <w:rsid w:val="0024396A"/>
    <w:rsid w:val="00243C83"/>
    <w:rsid w:val="00244A55"/>
    <w:rsid w:val="00244D1D"/>
    <w:rsid w:val="002461BB"/>
    <w:rsid w:val="00247D95"/>
    <w:rsid w:val="002502E0"/>
    <w:rsid w:val="002509B4"/>
    <w:rsid w:val="002514C3"/>
    <w:rsid w:val="00253891"/>
    <w:rsid w:val="00255978"/>
    <w:rsid w:val="0025648E"/>
    <w:rsid w:val="002567D3"/>
    <w:rsid w:val="00257754"/>
    <w:rsid w:val="00257DE1"/>
    <w:rsid w:val="00257E68"/>
    <w:rsid w:val="0026062E"/>
    <w:rsid w:val="00260D8B"/>
    <w:rsid w:val="002615BB"/>
    <w:rsid w:val="002621E3"/>
    <w:rsid w:val="00264BB9"/>
    <w:rsid w:val="00264ECD"/>
    <w:rsid w:val="00265E42"/>
    <w:rsid w:val="002668BB"/>
    <w:rsid w:val="00266D68"/>
    <w:rsid w:val="002677D8"/>
    <w:rsid w:val="00267BC0"/>
    <w:rsid w:val="00270280"/>
    <w:rsid w:val="00270D0B"/>
    <w:rsid w:val="002716BD"/>
    <w:rsid w:val="002716CA"/>
    <w:rsid w:val="00271E9F"/>
    <w:rsid w:val="002721F2"/>
    <w:rsid w:val="00273A1F"/>
    <w:rsid w:val="00274875"/>
    <w:rsid w:val="002769A9"/>
    <w:rsid w:val="00276F40"/>
    <w:rsid w:val="002801B7"/>
    <w:rsid w:val="002805C7"/>
    <w:rsid w:val="0028078E"/>
    <w:rsid w:val="00280F83"/>
    <w:rsid w:val="00281DA8"/>
    <w:rsid w:val="00282093"/>
    <w:rsid w:val="00282F8C"/>
    <w:rsid w:val="0028404F"/>
    <w:rsid w:val="00285037"/>
    <w:rsid w:val="002855AA"/>
    <w:rsid w:val="002857EA"/>
    <w:rsid w:val="00286043"/>
    <w:rsid w:val="00286616"/>
    <w:rsid w:val="00286D0B"/>
    <w:rsid w:val="002876AA"/>
    <w:rsid w:val="00287DC9"/>
    <w:rsid w:val="00291C75"/>
    <w:rsid w:val="0029238E"/>
    <w:rsid w:val="00292544"/>
    <w:rsid w:val="00293CCF"/>
    <w:rsid w:val="002944E0"/>
    <w:rsid w:val="00294D9B"/>
    <w:rsid w:val="00294EEF"/>
    <w:rsid w:val="002975A8"/>
    <w:rsid w:val="00297A47"/>
    <w:rsid w:val="002A064B"/>
    <w:rsid w:val="002A0D1A"/>
    <w:rsid w:val="002A2644"/>
    <w:rsid w:val="002A2DAD"/>
    <w:rsid w:val="002A35B9"/>
    <w:rsid w:val="002A3B65"/>
    <w:rsid w:val="002A41FA"/>
    <w:rsid w:val="002A42E1"/>
    <w:rsid w:val="002A4484"/>
    <w:rsid w:val="002A50E9"/>
    <w:rsid w:val="002A5193"/>
    <w:rsid w:val="002A6759"/>
    <w:rsid w:val="002A6825"/>
    <w:rsid w:val="002A6872"/>
    <w:rsid w:val="002A6D91"/>
    <w:rsid w:val="002A72BD"/>
    <w:rsid w:val="002A7A98"/>
    <w:rsid w:val="002A7B32"/>
    <w:rsid w:val="002B107A"/>
    <w:rsid w:val="002B1331"/>
    <w:rsid w:val="002B1AA5"/>
    <w:rsid w:val="002B1C1C"/>
    <w:rsid w:val="002B465D"/>
    <w:rsid w:val="002B49FA"/>
    <w:rsid w:val="002B4B1F"/>
    <w:rsid w:val="002B4C11"/>
    <w:rsid w:val="002B4C8B"/>
    <w:rsid w:val="002B4C8F"/>
    <w:rsid w:val="002B4FB4"/>
    <w:rsid w:val="002B6C72"/>
    <w:rsid w:val="002B7A91"/>
    <w:rsid w:val="002C0669"/>
    <w:rsid w:val="002C0B54"/>
    <w:rsid w:val="002C0CDA"/>
    <w:rsid w:val="002C15EE"/>
    <w:rsid w:val="002C3138"/>
    <w:rsid w:val="002C3C6D"/>
    <w:rsid w:val="002C427F"/>
    <w:rsid w:val="002C4A17"/>
    <w:rsid w:val="002C519D"/>
    <w:rsid w:val="002C575D"/>
    <w:rsid w:val="002C602C"/>
    <w:rsid w:val="002C7DE0"/>
    <w:rsid w:val="002D20B0"/>
    <w:rsid w:val="002D3DDC"/>
    <w:rsid w:val="002D4126"/>
    <w:rsid w:val="002D48E8"/>
    <w:rsid w:val="002D520C"/>
    <w:rsid w:val="002D5378"/>
    <w:rsid w:val="002D5AEC"/>
    <w:rsid w:val="002D6616"/>
    <w:rsid w:val="002E0103"/>
    <w:rsid w:val="002E3E55"/>
    <w:rsid w:val="002E427B"/>
    <w:rsid w:val="002E4D4E"/>
    <w:rsid w:val="002E5C87"/>
    <w:rsid w:val="002E5E7E"/>
    <w:rsid w:val="002E727E"/>
    <w:rsid w:val="002F0211"/>
    <w:rsid w:val="002F0996"/>
    <w:rsid w:val="002F09DE"/>
    <w:rsid w:val="002F0D99"/>
    <w:rsid w:val="002F1571"/>
    <w:rsid w:val="002F1BA4"/>
    <w:rsid w:val="002F242B"/>
    <w:rsid w:val="002F2E8A"/>
    <w:rsid w:val="002F308D"/>
    <w:rsid w:val="002F3094"/>
    <w:rsid w:val="002F4208"/>
    <w:rsid w:val="002F4580"/>
    <w:rsid w:val="002F4EC2"/>
    <w:rsid w:val="002F69C0"/>
    <w:rsid w:val="002F76BC"/>
    <w:rsid w:val="0030000E"/>
    <w:rsid w:val="00300CB8"/>
    <w:rsid w:val="00301696"/>
    <w:rsid w:val="00301D70"/>
    <w:rsid w:val="0030229B"/>
    <w:rsid w:val="00302479"/>
    <w:rsid w:val="00303024"/>
    <w:rsid w:val="0030332C"/>
    <w:rsid w:val="00303DB6"/>
    <w:rsid w:val="00304FF1"/>
    <w:rsid w:val="00305123"/>
    <w:rsid w:val="00305A2A"/>
    <w:rsid w:val="00306B66"/>
    <w:rsid w:val="003109F7"/>
    <w:rsid w:val="00310F4D"/>
    <w:rsid w:val="00311940"/>
    <w:rsid w:val="00311BDD"/>
    <w:rsid w:val="00311EBA"/>
    <w:rsid w:val="00312924"/>
    <w:rsid w:val="00312CDE"/>
    <w:rsid w:val="0031383C"/>
    <w:rsid w:val="00313BA8"/>
    <w:rsid w:val="00313C33"/>
    <w:rsid w:val="0031412D"/>
    <w:rsid w:val="003149B1"/>
    <w:rsid w:val="00314E86"/>
    <w:rsid w:val="00314F57"/>
    <w:rsid w:val="0031543B"/>
    <w:rsid w:val="003154D2"/>
    <w:rsid w:val="0031708C"/>
    <w:rsid w:val="00317223"/>
    <w:rsid w:val="003176AA"/>
    <w:rsid w:val="003206D4"/>
    <w:rsid w:val="0032184F"/>
    <w:rsid w:val="00324440"/>
    <w:rsid w:val="003244A4"/>
    <w:rsid w:val="003245E4"/>
    <w:rsid w:val="00324B5C"/>
    <w:rsid w:val="00324B84"/>
    <w:rsid w:val="00325720"/>
    <w:rsid w:val="003264DE"/>
    <w:rsid w:val="00326ED8"/>
    <w:rsid w:val="0033033F"/>
    <w:rsid w:val="00330B02"/>
    <w:rsid w:val="00331F3A"/>
    <w:rsid w:val="003328A3"/>
    <w:rsid w:val="003328BE"/>
    <w:rsid w:val="00332E52"/>
    <w:rsid w:val="003330D7"/>
    <w:rsid w:val="00333DEF"/>
    <w:rsid w:val="0033445D"/>
    <w:rsid w:val="003355D1"/>
    <w:rsid w:val="0033593E"/>
    <w:rsid w:val="00336E4C"/>
    <w:rsid w:val="00341059"/>
    <w:rsid w:val="00341820"/>
    <w:rsid w:val="00341CF9"/>
    <w:rsid w:val="00343567"/>
    <w:rsid w:val="003444FB"/>
    <w:rsid w:val="00345326"/>
    <w:rsid w:val="003458E8"/>
    <w:rsid w:val="00346CC4"/>
    <w:rsid w:val="003528AC"/>
    <w:rsid w:val="00352D38"/>
    <w:rsid w:val="00352FCF"/>
    <w:rsid w:val="003533F8"/>
    <w:rsid w:val="003539D1"/>
    <w:rsid w:val="00354091"/>
    <w:rsid w:val="00355BA9"/>
    <w:rsid w:val="00356B63"/>
    <w:rsid w:val="00360DF9"/>
    <w:rsid w:val="00361570"/>
    <w:rsid w:val="00362C71"/>
    <w:rsid w:val="00363434"/>
    <w:rsid w:val="00363C61"/>
    <w:rsid w:val="00364CAC"/>
    <w:rsid w:val="00366481"/>
    <w:rsid w:val="00366A32"/>
    <w:rsid w:val="00367B44"/>
    <w:rsid w:val="00367EB6"/>
    <w:rsid w:val="00370105"/>
    <w:rsid w:val="00370255"/>
    <w:rsid w:val="00370DAD"/>
    <w:rsid w:val="00371D15"/>
    <w:rsid w:val="00371FBC"/>
    <w:rsid w:val="003724EE"/>
    <w:rsid w:val="00372699"/>
    <w:rsid w:val="00372865"/>
    <w:rsid w:val="00372D7D"/>
    <w:rsid w:val="00373280"/>
    <w:rsid w:val="003735D6"/>
    <w:rsid w:val="00373A0B"/>
    <w:rsid w:val="00374660"/>
    <w:rsid w:val="0037507C"/>
    <w:rsid w:val="003765A8"/>
    <w:rsid w:val="00376AC9"/>
    <w:rsid w:val="0037789A"/>
    <w:rsid w:val="003812C4"/>
    <w:rsid w:val="003813B6"/>
    <w:rsid w:val="003813BA"/>
    <w:rsid w:val="00382B7B"/>
    <w:rsid w:val="003838AE"/>
    <w:rsid w:val="00385E77"/>
    <w:rsid w:val="0038629A"/>
    <w:rsid w:val="00387A4E"/>
    <w:rsid w:val="00390B09"/>
    <w:rsid w:val="0039238C"/>
    <w:rsid w:val="0039362F"/>
    <w:rsid w:val="00393ECD"/>
    <w:rsid w:val="00394304"/>
    <w:rsid w:val="00395C6F"/>
    <w:rsid w:val="00395EB0"/>
    <w:rsid w:val="00395F5A"/>
    <w:rsid w:val="003962B7"/>
    <w:rsid w:val="003971C2"/>
    <w:rsid w:val="003A028B"/>
    <w:rsid w:val="003A056D"/>
    <w:rsid w:val="003A105F"/>
    <w:rsid w:val="003A1082"/>
    <w:rsid w:val="003A1FEC"/>
    <w:rsid w:val="003A2AEF"/>
    <w:rsid w:val="003A30C5"/>
    <w:rsid w:val="003A451B"/>
    <w:rsid w:val="003A4649"/>
    <w:rsid w:val="003A52B5"/>
    <w:rsid w:val="003A600C"/>
    <w:rsid w:val="003A6731"/>
    <w:rsid w:val="003A6C05"/>
    <w:rsid w:val="003A7E94"/>
    <w:rsid w:val="003B025B"/>
    <w:rsid w:val="003B11BA"/>
    <w:rsid w:val="003B14F9"/>
    <w:rsid w:val="003B3AF9"/>
    <w:rsid w:val="003B3F9B"/>
    <w:rsid w:val="003B4DF5"/>
    <w:rsid w:val="003B4F10"/>
    <w:rsid w:val="003B5004"/>
    <w:rsid w:val="003B56BB"/>
    <w:rsid w:val="003C1A1A"/>
    <w:rsid w:val="003C1C8C"/>
    <w:rsid w:val="003C305A"/>
    <w:rsid w:val="003C4E90"/>
    <w:rsid w:val="003C539F"/>
    <w:rsid w:val="003C5A6C"/>
    <w:rsid w:val="003C6510"/>
    <w:rsid w:val="003D0FDA"/>
    <w:rsid w:val="003D1945"/>
    <w:rsid w:val="003D3C51"/>
    <w:rsid w:val="003D4894"/>
    <w:rsid w:val="003D48FB"/>
    <w:rsid w:val="003D4C46"/>
    <w:rsid w:val="003D4C5A"/>
    <w:rsid w:val="003D519B"/>
    <w:rsid w:val="003D53D1"/>
    <w:rsid w:val="003D59EB"/>
    <w:rsid w:val="003D5F7B"/>
    <w:rsid w:val="003D5FFF"/>
    <w:rsid w:val="003D653C"/>
    <w:rsid w:val="003E0AB9"/>
    <w:rsid w:val="003E1BFD"/>
    <w:rsid w:val="003E1FD4"/>
    <w:rsid w:val="003E2DD0"/>
    <w:rsid w:val="003E310B"/>
    <w:rsid w:val="003E4907"/>
    <w:rsid w:val="003E4D8C"/>
    <w:rsid w:val="003E522C"/>
    <w:rsid w:val="003E6807"/>
    <w:rsid w:val="003E6BFB"/>
    <w:rsid w:val="003E6E85"/>
    <w:rsid w:val="003E732B"/>
    <w:rsid w:val="003E759D"/>
    <w:rsid w:val="003F08AA"/>
    <w:rsid w:val="003F1A2E"/>
    <w:rsid w:val="003F243C"/>
    <w:rsid w:val="003F2CAC"/>
    <w:rsid w:val="003F4656"/>
    <w:rsid w:val="003F49DD"/>
    <w:rsid w:val="003F52B0"/>
    <w:rsid w:val="003F66B6"/>
    <w:rsid w:val="003F70DA"/>
    <w:rsid w:val="003F796A"/>
    <w:rsid w:val="004001F4"/>
    <w:rsid w:val="00400AAC"/>
    <w:rsid w:val="00400D48"/>
    <w:rsid w:val="004014AB"/>
    <w:rsid w:val="00401637"/>
    <w:rsid w:val="00402092"/>
    <w:rsid w:val="004024EC"/>
    <w:rsid w:val="004031D7"/>
    <w:rsid w:val="004033A2"/>
    <w:rsid w:val="00404515"/>
    <w:rsid w:val="00405425"/>
    <w:rsid w:val="00405635"/>
    <w:rsid w:val="00407CB6"/>
    <w:rsid w:val="004109A7"/>
    <w:rsid w:val="004109D4"/>
    <w:rsid w:val="00410AB9"/>
    <w:rsid w:val="00412FA3"/>
    <w:rsid w:val="00413A42"/>
    <w:rsid w:val="00414540"/>
    <w:rsid w:val="0041604F"/>
    <w:rsid w:val="0041724F"/>
    <w:rsid w:val="004218F6"/>
    <w:rsid w:val="00422080"/>
    <w:rsid w:val="00422478"/>
    <w:rsid w:val="004224E9"/>
    <w:rsid w:val="00422CCE"/>
    <w:rsid w:val="00423891"/>
    <w:rsid w:val="00424085"/>
    <w:rsid w:val="00426596"/>
    <w:rsid w:val="00427CD2"/>
    <w:rsid w:val="00430EBD"/>
    <w:rsid w:val="00431301"/>
    <w:rsid w:val="00431E44"/>
    <w:rsid w:val="0043268B"/>
    <w:rsid w:val="00432D86"/>
    <w:rsid w:val="004333C5"/>
    <w:rsid w:val="0043377B"/>
    <w:rsid w:val="004339E1"/>
    <w:rsid w:val="00434A2D"/>
    <w:rsid w:val="00435163"/>
    <w:rsid w:val="00435B66"/>
    <w:rsid w:val="00440177"/>
    <w:rsid w:val="0044057E"/>
    <w:rsid w:val="004421B2"/>
    <w:rsid w:val="00442E15"/>
    <w:rsid w:val="00442F2B"/>
    <w:rsid w:val="004435D3"/>
    <w:rsid w:val="00443CB5"/>
    <w:rsid w:val="00445B05"/>
    <w:rsid w:val="00445F7C"/>
    <w:rsid w:val="004474C1"/>
    <w:rsid w:val="00447BF1"/>
    <w:rsid w:val="00447F50"/>
    <w:rsid w:val="0045179F"/>
    <w:rsid w:val="00451C9D"/>
    <w:rsid w:val="0045353F"/>
    <w:rsid w:val="00453F70"/>
    <w:rsid w:val="00454200"/>
    <w:rsid w:val="004569A5"/>
    <w:rsid w:val="0045792F"/>
    <w:rsid w:val="00460C24"/>
    <w:rsid w:val="00460DC8"/>
    <w:rsid w:val="00461214"/>
    <w:rsid w:val="0046150F"/>
    <w:rsid w:val="004620C2"/>
    <w:rsid w:val="00462C56"/>
    <w:rsid w:val="004631BB"/>
    <w:rsid w:val="00463ABC"/>
    <w:rsid w:val="00464021"/>
    <w:rsid w:val="00464686"/>
    <w:rsid w:val="0046493E"/>
    <w:rsid w:val="00465B47"/>
    <w:rsid w:val="00466B63"/>
    <w:rsid w:val="004675CC"/>
    <w:rsid w:val="00467E14"/>
    <w:rsid w:val="00467E86"/>
    <w:rsid w:val="00470BF6"/>
    <w:rsid w:val="00470C47"/>
    <w:rsid w:val="00471337"/>
    <w:rsid w:val="0047190B"/>
    <w:rsid w:val="004720A0"/>
    <w:rsid w:val="00473786"/>
    <w:rsid w:val="00474E3E"/>
    <w:rsid w:val="00475612"/>
    <w:rsid w:val="0047587B"/>
    <w:rsid w:val="00475B1E"/>
    <w:rsid w:val="00476AF9"/>
    <w:rsid w:val="00477867"/>
    <w:rsid w:val="00480B05"/>
    <w:rsid w:val="004811E3"/>
    <w:rsid w:val="00482976"/>
    <w:rsid w:val="00483D48"/>
    <w:rsid w:val="0048527A"/>
    <w:rsid w:val="00485EF7"/>
    <w:rsid w:val="00486657"/>
    <w:rsid w:val="004866D3"/>
    <w:rsid w:val="00487E48"/>
    <w:rsid w:val="004909BB"/>
    <w:rsid w:val="0049123D"/>
    <w:rsid w:val="00491472"/>
    <w:rsid w:val="00491BB2"/>
    <w:rsid w:val="004926B8"/>
    <w:rsid w:val="0049318C"/>
    <w:rsid w:val="00493F2D"/>
    <w:rsid w:val="00494147"/>
    <w:rsid w:val="00495216"/>
    <w:rsid w:val="00495238"/>
    <w:rsid w:val="0049558E"/>
    <w:rsid w:val="00496463"/>
    <w:rsid w:val="004965B8"/>
    <w:rsid w:val="004972C3"/>
    <w:rsid w:val="0049786C"/>
    <w:rsid w:val="004978B5"/>
    <w:rsid w:val="00497EE9"/>
    <w:rsid w:val="004A04BE"/>
    <w:rsid w:val="004A051F"/>
    <w:rsid w:val="004A0ADA"/>
    <w:rsid w:val="004A18B0"/>
    <w:rsid w:val="004A22CF"/>
    <w:rsid w:val="004A2320"/>
    <w:rsid w:val="004A37E5"/>
    <w:rsid w:val="004A3AA2"/>
    <w:rsid w:val="004A5415"/>
    <w:rsid w:val="004A641C"/>
    <w:rsid w:val="004A6969"/>
    <w:rsid w:val="004A7915"/>
    <w:rsid w:val="004A7C49"/>
    <w:rsid w:val="004B0C46"/>
    <w:rsid w:val="004B17A0"/>
    <w:rsid w:val="004B3078"/>
    <w:rsid w:val="004B3369"/>
    <w:rsid w:val="004B3C6E"/>
    <w:rsid w:val="004B524C"/>
    <w:rsid w:val="004B5B07"/>
    <w:rsid w:val="004B6565"/>
    <w:rsid w:val="004B78FC"/>
    <w:rsid w:val="004B7915"/>
    <w:rsid w:val="004C015E"/>
    <w:rsid w:val="004C07A9"/>
    <w:rsid w:val="004C0E0E"/>
    <w:rsid w:val="004C0FAF"/>
    <w:rsid w:val="004C1D46"/>
    <w:rsid w:val="004C1D78"/>
    <w:rsid w:val="004C1E5F"/>
    <w:rsid w:val="004C47B2"/>
    <w:rsid w:val="004C4D01"/>
    <w:rsid w:val="004C5EDB"/>
    <w:rsid w:val="004C72AD"/>
    <w:rsid w:val="004C7839"/>
    <w:rsid w:val="004C785B"/>
    <w:rsid w:val="004C7997"/>
    <w:rsid w:val="004D03CC"/>
    <w:rsid w:val="004D17E9"/>
    <w:rsid w:val="004D329F"/>
    <w:rsid w:val="004D3C72"/>
    <w:rsid w:val="004D53FB"/>
    <w:rsid w:val="004D593B"/>
    <w:rsid w:val="004D5EC0"/>
    <w:rsid w:val="004D6638"/>
    <w:rsid w:val="004D676D"/>
    <w:rsid w:val="004D6A21"/>
    <w:rsid w:val="004E265A"/>
    <w:rsid w:val="004E26B9"/>
    <w:rsid w:val="004E270F"/>
    <w:rsid w:val="004E28A1"/>
    <w:rsid w:val="004E2D75"/>
    <w:rsid w:val="004E2EC0"/>
    <w:rsid w:val="004E2F90"/>
    <w:rsid w:val="004E320B"/>
    <w:rsid w:val="004E33D5"/>
    <w:rsid w:val="004E3834"/>
    <w:rsid w:val="004E392B"/>
    <w:rsid w:val="004E3E3A"/>
    <w:rsid w:val="004E440A"/>
    <w:rsid w:val="004E4E71"/>
    <w:rsid w:val="004E688D"/>
    <w:rsid w:val="004E7098"/>
    <w:rsid w:val="004E72EC"/>
    <w:rsid w:val="004E7906"/>
    <w:rsid w:val="004F0050"/>
    <w:rsid w:val="004F04D6"/>
    <w:rsid w:val="004F1623"/>
    <w:rsid w:val="004F1A2B"/>
    <w:rsid w:val="004F2195"/>
    <w:rsid w:val="004F23DA"/>
    <w:rsid w:val="004F31E3"/>
    <w:rsid w:val="004F3315"/>
    <w:rsid w:val="004F4098"/>
    <w:rsid w:val="004F433C"/>
    <w:rsid w:val="004F4B84"/>
    <w:rsid w:val="004F53BA"/>
    <w:rsid w:val="004F79E0"/>
    <w:rsid w:val="005003D3"/>
    <w:rsid w:val="00500989"/>
    <w:rsid w:val="00501407"/>
    <w:rsid w:val="00501925"/>
    <w:rsid w:val="0050356A"/>
    <w:rsid w:val="0050398D"/>
    <w:rsid w:val="00503A0C"/>
    <w:rsid w:val="00503A7D"/>
    <w:rsid w:val="00503E36"/>
    <w:rsid w:val="00503FCF"/>
    <w:rsid w:val="005040E6"/>
    <w:rsid w:val="00504346"/>
    <w:rsid w:val="00504C67"/>
    <w:rsid w:val="00504C79"/>
    <w:rsid w:val="005058AA"/>
    <w:rsid w:val="00505FCB"/>
    <w:rsid w:val="005074EC"/>
    <w:rsid w:val="00507BD2"/>
    <w:rsid w:val="005102E5"/>
    <w:rsid w:val="00510518"/>
    <w:rsid w:val="0051063E"/>
    <w:rsid w:val="00511EBF"/>
    <w:rsid w:val="00512907"/>
    <w:rsid w:val="00513066"/>
    <w:rsid w:val="00514141"/>
    <w:rsid w:val="00514AE4"/>
    <w:rsid w:val="00515470"/>
    <w:rsid w:val="005160F0"/>
    <w:rsid w:val="005169C9"/>
    <w:rsid w:val="00516F50"/>
    <w:rsid w:val="00517F7D"/>
    <w:rsid w:val="00520BB8"/>
    <w:rsid w:val="005213AB"/>
    <w:rsid w:val="00521600"/>
    <w:rsid w:val="005216B6"/>
    <w:rsid w:val="0052192C"/>
    <w:rsid w:val="00522087"/>
    <w:rsid w:val="005220BB"/>
    <w:rsid w:val="00522974"/>
    <w:rsid w:val="005234D4"/>
    <w:rsid w:val="00523896"/>
    <w:rsid w:val="00524C4A"/>
    <w:rsid w:val="00524D90"/>
    <w:rsid w:val="00524FF7"/>
    <w:rsid w:val="00525563"/>
    <w:rsid w:val="00527789"/>
    <w:rsid w:val="005278DC"/>
    <w:rsid w:val="00530149"/>
    <w:rsid w:val="00532EE4"/>
    <w:rsid w:val="00534201"/>
    <w:rsid w:val="005346D8"/>
    <w:rsid w:val="005348F2"/>
    <w:rsid w:val="0053511A"/>
    <w:rsid w:val="00535441"/>
    <w:rsid w:val="00537733"/>
    <w:rsid w:val="00540517"/>
    <w:rsid w:val="0054112B"/>
    <w:rsid w:val="00541B18"/>
    <w:rsid w:val="005422CB"/>
    <w:rsid w:val="005425B3"/>
    <w:rsid w:val="00543997"/>
    <w:rsid w:val="00543D68"/>
    <w:rsid w:val="005458BD"/>
    <w:rsid w:val="005458D2"/>
    <w:rsid w:val="0054728D"/>
    <w:rsid w:val="00550C9D"/>
    <w:rsid w:val="00551034"/>
    <w:rsid w:val="00551970"/>
    <w:rsid w:val="0055351A"/>
    <w:rsid w:val="0055394E"/>
    <w:rsid w:val="005539FA"/>
    <w:rsid w:val="00556551"/>
    <w:rsid w:val="00556C03"/>
    <w:rsid w:val="00560FB9"/>
    <w:rsid w:val="0056167A"/>
    <w:rsid w:val="00562094"/>
    <w:rsid w:val="0056254C"/>
    <w:rsid w:val="00562B0B"/>
    <w:rsid w:val="00563148"/>
    <w:rsid w:val="00563E54"/>
    <w:rsid w:val="0056412E"/>
    <w:rsid w:val="00565515"/>
    <w:rsid w:val="00565A25"/>
    <w:rsid w:val="00566A5C"/>
    <w:rsid w:val="00566FBE"/>
    <w:rsid w:val="00567A17"/>
    <w:rsid w:val="00570FFD"/>
    <w:rsid w:val="005711F0"/>
    <w:rsid w:val="00572907"/>
    <w:rsid w:val="00573959"/>
    <w:rsid w:val="005748B7"/>
    <w:rsid w:val="0057527C"/>
    <w:rsid w:val="005753EF"/>
    <w:rsid w:val="00582915"/>
    <w:rsid w:val="005843F4"/>
    <w:rsid w:val="00584B3F"/>
    <w:rsid w:val="0058596C"/>
    <w:rsid w:val="00587211"/>
    <w:rsid w:val="00587437"/>
    <w:rsid w:val="00587DDA"/>
    <w:rsid w:val="00590218"/>
    <w:rsid w:val="005912CB"/>
    <w:rsid w:val="005920FE"/>
    <w:rsid w:val="00592449"/>
    <w:rsid w:val="00592CE9"/>
    <w:rsid w:val="00593EC0"/>
    <w:rsid w:val="005945A6"/>
    <w:rsid w:val="00594AEF"/>
    <w:rsid w:val="0059562D"/>
    <w:rsid w:val="00596C2C"/>
    <w:rsid w:val="005A03EA"/>
    <w:rsid w:val="005A12A9"/>
    <w:rsid w:val="005A1613"/>
    <w:rsid w:val="005A16BA"/>
    <w:rsid w:val="005A17DA"/>
    <w:rsid w:val="005A1AB4"/>
    <w:rsid w:val="005A32AB"/>
    <w:rsid w:val="005A3A5F"/>
    <w:rsid w:val="005A54E6"/>
    <w:rsid w:val="005A553F"/>
    <w:rsid w:val="005A657E"/>
    <w:rsid w:val="005A68EF"/>
    <w:rsid w:val="005A75D3"/>
    <w:rsid w:val="005B0BE3"/>
    <w:rsid w:val="005B0EC7"/>
    <w:rsid w:val="005B1EF1"/>
    <w:rsid w:val="005B21BC"/>
    <w:rsid w:val="005B2B63"/>
    <w:rsid w:val="005B2E8F"/>
    <w:rsid w:val="005B364C"/>
    <w:rsid w:val="005B43F9"/>
    <w:rsid w:val="005B4615"/>
    <w:rsid w:val="005B48E5"/>
    <w:rsid w:val="005B509F"/>
    <w:rsid w:val="005B58A8"/>
    <w:rsid w:val="005C0B1C"/>
    <w:rsid w:val="005C157C"/>
    <w:rsid w:val="005C24F5"/>
    <w:rsid w:val="005C279C"/>
    <w:rsid w:val="005C2974"/>
    <w:rsid w:val="005C2ADD"/>
    <w:rsid w:val="005C2DBE"/>
    <w:rsid w:val="005C2E4C"/>
    <w:rsid w:val="005C2EA4"/>
    <w:rsid w:val="005C55FF"/>
    <w:rsid w:val="005C7E8A"/>
    <w:rsid w:val="005D0BA0"/>
    <w:rsid w:val="005D0C2E"/>
    <w:rsid w:val="005D2BF2"/>
    <w:rsid w:val="005D5652"/>
    <w:rsid w:val="005D7E36"/>
    <w:rsid w:val="005D7EC8"/>
    <w:rsid w:val="005E0EB8"/>
    <w:rsid w:val="005E1654"/>
    <w:rsid w:val="005E1656"/>
    <w:rsid w:val="005E1696"/>
    <w:rsid w:val="005E401D"/>
    <w:rsid w:val="005E434B"/>
    <w:rsid w:val="005E4C5E"/>
    <w:rsid w:val="005E5070"/>
    <w:rsid w:val="005E5E60"/>
    <w:rsid w:val="005F01CC"/>
    <w:rsid w:val="005F19C2"/>
    <w:rsid w:val="005F2D66"/>
    <w:rsid w:val="005F2F1B"/>
    <w:rsid w:val="005F5153"/>
    <w:rsid w:val="005F5D14"/>
    <w:rsid w:val="005F6191"/>
    <w:rsid w:val="005F6AB0"/>
    <w:rsid w:val="005F6BE3"/>
    <w:rsid w:val="005F7A97"/>
    <w:rsid w:val="00600080"/>
    <w:rsid w:val="006014E4"/>
    <w:rsid w:val="006019B0"/>
    <w:rsid w:val="00601A8C"/>
    <w:rsid w:val="00602608"/>
    <w:rsid w:val="00603A07"/>
    <w:rsid w:val="00604EA5"/>
    <w:rsid w:val="006051EA"/>
    <w:rsid w:val="006058E2"/>
    <w:rsid w:val="00606127"/>
    <w:rsid w:val="00607B2C"/>
    <w:rsid w:val="00612F72"/>
    <w:rsid w:val="006135E4"/>
    <w:rsid w:val="00613A4D"/>
    <w:rsid w:val="00613C84"/>
    <w:rsid w:val="00614BE1"/>
    <w:rsid w:val="00614F0C"/>
    <w:rsid w:val="00614F7D"/>
    <w:rsid w:val="006156A1"/>
    <w:rsid w:val="0061607A"/>
    <w:rsid w:val="006168DD"/>
    <w:rsid w:val="006170D1"/>
    <w:rsid w:val="00617852"/>
    <w:rsid w:val="00617E04"/>
    <w:rsid w:val="00621275"/>
    <w:rsid w:val="006222FD"/>
    <w:rsid w:val="006231C9"/>
    <w:rsid w:val="0062377B"/>
    <w:rsid w:val="00623D94"/>
    <w:rsid w:val="00624F82"/>
    <w:rsid w:val="00624F84"/>
    <w:rsid w:val="00626550"/>
    <w:rsid w:val="006269D7"/>
    <w:rsid w:val="0063068D"/>
    <w:rsid w:val="00630CC0"/>
    <w:rsid w:val="00630F3F"/>
    <w:rsid w:val="0063153B"/>
    <w:rsid w:val="006319CF"/>
    <w:rsid w:val="0063249B"/>
    <w:rsid w:val="00632C46"/>
    <w:rsid w:val="00633D87"/>
    <w:rsid w:val="00634171"/>
    <w:rsid w:val="00634188"/>
    <w:rsid w:val="006347D3"/>
    <w:rsid w:val="00634A4D"/>
    <w:rsid w:val="00635C85"/>
    <w:rsid w:val="00636A18"/>
    <w:rsid w:val="00636A37"/>
    <w:rsid w:val="006378D9"/>
    <w:rsid w:val="00637C4D"/>
    <w:rsid w:val="006414FB"/>
    <w:rsid w:val="00642E7B"/>
    <w:rsid w:val="00643989"/>
    <w:rsid w:val="00643A59"/>
    <w:rsid w:val="0064517B"/>
    <w:rsid w:val="00645BA6"/>
    <w:rsid w:val="006466F5"/>
    <w:rsid w:val="006468AF"/>
    <w:rsid w:val="006473C3"/>
    <w:rsid w:val="0064775B"/>
    <w:rsid w:val="0065229A"/>
    <w:rsid w:val="00652512"/>
    <w:rsid w:val="0065296B"/>
    <w:rsid w:val="006529AA"/>
    <w:rsid w:val="00652A5D"/>
    <w:rsid w:val="006530A2"/>
    <w:rsid w:val="006557B5"/>
    <w:rsid w:val="006566E8"/>
    <w:rsid w:val="00656DDA"/>
    <w:rsid w:val="006607A4"/>
    <w:rsid w:val="00661C5F"/>
    <w:rsid w:val="00661D2F"/>
    <w:rsid w:val="00662348"/>
    <w:rsid w:val="006625D3"/>
    <w:rsid w:val="006625EB"/>
    <w:rsid w:val="006637BD"/>
    <w:rsid w:val="00663E7D"/>
    <w:rsid w:val="00664655"/>
    <w:rsid w:val="006659E8"/>
    <w:rsid w:val="00665DD1"/>
    <w:rsid w:val="0066631E"/>
    <w:rsid w:val="00666422"/>
    <w:rsid w:val="006664D4"/>
    <w:rsid w:val="0067000F"/>
    <w:rsid w:val="00672049"/>
    <w:rsid w:val="00672129"/>
    <w:rsid w:val="00672BB4"/>
    <w:rsid w:val="00673953"/>
    <w:rsid w:val="006745B3"/>
    <w:rsid w:val="0067566C"/>
    <w:rsid w:val="00675BC9"/>
    <w:rsid w:val="0067609F"/>
    <w:rsid w:val="006760F1"/>
    <w:rsid w:val="00677177"/>
    <w:rsid w:val="00677B38"/>
    <w:rsid w:val="00677B92"/>
    <w:rsid w:val="00680DE6"/>
    <w:rsid w:val="0068106B"/>
    <w:rsid w:val="0068170C"/>
    <w:rsid w:val="006827A3"/>
    <w:rsid w:val="00682D40"/>
    <w:rsid w:val="00683750"/>
    <w:rsid w:val="00683E9F"/>
    <w:rsid w:val="006840D0"/>
    <w:rsid w:val="00684EBC"/>
    <w:rsid w:val="006864C6"/>
    <w:rsid w:val="006875DF"/>
    <w:rsid w:val="00687E81"/>
    <w:rsid w:val="00690946"/>
    <w:rsid w:val="006914B3"/>
    <w:rsid w:val="00692185"/>
    <w:rsid w:val="006933CB"/>
    <w:rsid w:val="00694B35"/>
    <w:rsid w:val="0069533F"/>
    <w:rsid w:val="00696FEB"/>
    <w:rsid w:val="006973B9"/>
    <w:rsid w:val="006A0701"/>
    <w:rsid w:val="006A1B18"/>
    <w:rsid w:val="006A2022"/>
    <w:rsid w:val="006A420D"/>
    <w:rsid w:val="006A4237"/>
    <w:rsid w:val="006A5FDE"/>
    <w:rsid w:val="006A758B"/>
    <w:rsid w:val="006A78CE"/>
    <w:rsid w:val="006A7B06"/>
    <w:rsid w:val="006A7C9F"/>
    <w:rsid w:val="006B0AC9"/>
    <w:rsid w:val="006B1020"/>
    <w:rsid w:val="006B10F2"/>
    <w:rsid w:val="006B1F85"/>
    <w:rsid w:val="006B21A5"/>
    <w:rsid w:val="006B2B60"/>
    <w:rsid w:val="006B379E"/>
    <w:rsid w:val="006B3E75"/>
    <w:rsid w:val="006B4DD7"/>
    <w:rsid w:val="006B4F0C"/>
    <w:rsid w:val="006B56B7"/>
    <w:rsid w:val="006B5A13"/>
    <w:rsid w:val="006B5B85"/>
    <w:rsid w:val="006B5CFA"/>
    <w:rsid w:val="006B69D4"/>
    <w:rsid w:val="006B6B05"/>
    <w:rsid w:val="006B76FE"/>
    <w:rsid w:val="006C012F"/>
    <w:rsid w:val="006C01C5"/>
    <w:rsid w:val="006C3250"/>
    <w:rsid w:val="006C381E"/>
    <w:rsid w:val="006C3B00"/>
    <w:rsid w:val="006C3B0C"/>
    <w:rsid w:val="006C3CE8"/>
    <w:rsid w:val="006C42AB"/>
    <w:rsid w:val="006C43AD"/>
    <w:rsid w:val="006C4D4D"/>
    <w:rsid w:val="006C5561"/>
    <w:rsid w:val="006C6392"/>
    <w:rsid w:val="006D03E5"/>
    <w:rsid w:val="006D0831"/>
    <w:rsid w:val="006D1740"/>
    <w:rsid w:val="006D1BAA"/>
    <w:rsid w:val="006D1C58"/>
    <w:rsid w:val="006D1E0D"/>
    <w:rsid w:val="006D1E96"/>
    <w:rsid w:val="006D2DD9"/>
    <w:rsid w:val="006D2F82"/>
    <w:rsid w:val="006D336E"/>
    <w:rsid w:val="006D3B9F"/>
    <w:rsid w:val="006D3BC5"/>
    <w:rsid w:val="006D40D7"/>
    <w:rsid w:val="006D4864"/>
    <w:rsid w:val="006D4ECF"/>
    <w:rsid w:val="006D5F6F"/>
    <w:rsid w:val="006D6634"/>
    <w:rsid w:val="006D698C"/>
    <w:rsid w:val="006D6C73"/>
    <w:rsid w:val="006D7523"/>
    <w:rsid w:val="006D7AF4"/>
    <w:rsid w:val="006E0652"/>
    <w:rsid w:val="006E2B92"/>
    <w:rsid w:val="006E45A9"/>
    <w:rsid w:val="006E56F7"/>
    <w:rsid w:val="006E574F"/>
    <w:rsid w:val="006E6B0B"/>
    <w:rsid w:val="006E78D0"/>
    <w:rsid w:val="006E7B7D"/>
    <w:rsid w:val="006E7EE2"/>
    <w:rsid w:val="006F04C3"/>
    <w:rsid w:val="006F2EA0"/>
    <w:rsid w:val="006F3442"/>
    <w:rsid w:val="006F39B7"/>
    <w:rsid w:val="006F3C7D"/>
    <w:rsid w:val="006F46AF"/>
    <w:rsid w:val="006F4F98"/>
    <w:rsid w:val="006F617F"/>
    <w:rsid w:val="006F6518"/>
    <w:rsid w:val="006F66E7"/>
    <w:rsid w:val="006F72EC"/>
    <w:rsid w:val="006F7E4B"/>
    <w:rsid w:val="00701331"/>
    <w:rsid w:val="0070231E"/>
    <w:rsid w:val="00702591"/>
    <w:rsid w:val="00702FA4"/>
    <w:rsid w:val="00703219"/>
    <w:rsid w:val="007033DA"/>
    <w:rsid w:val="007043C5"/>
    <w:rsid w:val="00704E50"/>
    <w:rsid w:val="0070617E"/>
    <w:rsid w:val="007065CF"/>
    <w:rsid w:val="007079AA"/>
    <w:rsid w:val="007106F2"/>
    <w:rsid w:val="0071087B"/>
    <w:rsid w:val="00710AB3"/>
    <w:rsid w:val="007114BC"/>
    <w:rsid w:val="007117E3"/>
    <w:rsid w:val="00711CA3"/>
    <w:rsid w:val="00713CE0"/>
    <w:rsid w:val="00714195"/>
    <w:rsid w:val="007141BC"/>
    <w:rsid w:val="007141D0"/>
    <w:rsid w:val="007157C9"/>
    <w:rsid w:val="00716A2B"/>
    <w:rsid w:val="007179E8"/>
    <w:rsid w:val="007204DF"/>
    <w:rsid w:val="0072052E"/>
    <w:rsid w:val="00721CCC"/>
    <w:rsid w:val="00721F76"/>
    <w:rsid w:val="00722867"/>
    <w:rsid w:val="00722BD1"/>
    <w:rsid w:val="00723872"/>
    <w:rsid w:val="00723ABF"/>
    <w:rsid w:val="007256E4"/>
    <w:rsid w:val="00725F63"/>
    <w:rsid w:val="007273AD"/>
    <w:rsid w:val="00733866"/>
    <w:rsid w:val="007338B8"/>
    <w:rsid w:val="00733A8E"/>
    <w:rsid w:val="00733C73"/>
    <w:rsid w:val="007341C6"/>
    <w:rsid w:val="00734409"/>
    <w:rsid w:val="00734AD5"/>
    <w:rsid w:val="007358A4"/>
    <w:rsid w:val="00735D23"/>
    <w:rsid w:val="0073648F"/>
    <w:rsid w:val="00736659"/>
    <w:rsid w:val="0073676F"/>
    <w:rsid w:val="00736FE9"/>
    <w:rsid w:val="007378E8"/>
    <w:rsid w:val="00737EBB"/>
    <w:rsid w:val="00740112"/>
    <w:rsid w:val="007401D9"/>
    <w:rsid w:val="00740CE2"/>
    <w:rsid w:val="00740EC0"/>
    <w:rsid w:val="007417DF"/>
    <w:rsid w:val="007425BA"/>
    <w:rsid w:val="00742E84"/>
    <w:rsid w:val="0074335B"/>
    <w:rsid w:val="007439A7"/>
    <w:rsid w:val="00743AE3"/>
    <w:rsid w:val="007440F0"/>
    <w:rsid w:val="0074448E"/>
    <w:rsid w:val="00744DA0"/>
    <w:rsid w:val="00746194"/>
    <w:rsid w:val="00746F85"/>
    <w:rsid w:val="00750B2C"/>
    <w:rsid w:val="0075109C"/>
    <w:rsid w:val="00751A8F"/>
    <w:rsid w:val="00752163"/>
    <w:rsid w:val="00752921"/>
    <w:rsid w:val="00753A6F"/>
    <w:rsid w:val="007553B4"/>
    <w:rsid w:val="00755BC6"/>
    <w:rsid w:val="00757546"/>
    <w:rsid w:val="00757972"/>
    <w:rsid w:val="00757EDD"/>
    <w:rsid w:val="00760578"/>
    <w:rsid w:val="00760580"/>
    <w:rsid w:val="00760A86"/>
    <w:rsid w:val="007610B5"/>
    <w:rsid w:val="00761D6B"/>
    <w:rsid w:val="00761FD5"/>
    <w:rsid w:val="007625D9"/>
    <w:rsid w:val="00762DD6"/>
    <w:rsid w:val="007632C2"/>
    <w:rsid w:val="00763492"/>
    <w:rsid w:val="00764A19"/>
    <w:rsid w:val="00764AE9"/>
    <w:rsid w:val="00766269"/>
    <w:rsid w:val="00766DCF"/>
    <w:rsid w:val="007672F8"/>
    <w:rsid w:val="0077289B"/>
    <w:rsid w:val="00775B04"/>
    <w:rsid w:val="00776031"/>
    <w:rsid w:val="0077639B"/>
    <w:rsid w:val="0077789C"/>
    <w:rsid w:val="00780121"/>
    <w:rsid w:val="00780D91"/>
    <w:rsid w:val="00781552"/>
    <w:rsid w:val="00781653"/>
    <w:rsid w:val="007817A9"/>
    <w:rsid w:val="00782AC9"/>
    <w:rsid w:val="007839C5"/>
    <w:rsid w:val="00784E85"/>
    <w:rsid w:val="00785157"/>
    <w:rsid w:val="007851F3"/>
    <w:rsid w:val="007860AD"/>
    <w:rsid w:val="007860C2"/>
    <w:rsid w:val="00787FEB"/>
    <w:rsid w:val="00790B1A"/>
    <w:rsid w:val="00790EAD"/>
    <w:rsid w:val="00790F24"/>
    <w:rsid w:val="00791B29"/>
    <w:rsid w:val="00792CB3"/>
    <w:rsid w:val="007933B6"/>
    <w:rsid w:val="00793634"/>
    <w:rsid w:val="00793E78"/>
    <w:rsid w:val="007956E1"/>
    <w:rsid w:val="0079588A"/>
    <w:rsid w:val="00795A4F"/>
    <w:rsid w:val="0079629E"/>
    <w:rsid w:val="007966A9"/>
    <w:rsid w:val="007A082B"/>
    <w:rsid w:val="007A0E3E"/>
    <w:rsid w:val="007A1218"/>
    <w:rsid w:val="007A4699"/>
    <w:rsid w:val="007A5B8F"/>
    <w:rsid w:val="007A7013"/>
    <w:rsid w:val="007A738B"/>
    <w:rsid w:val="007A76DC"/>
    <w:rsid w:val="007B07FA"/>
    <w:rsid w:val="007B32A2"/>
    <w:rsid w:val="007B33D1"/>
    <w:rsid w:val="007B38FF"/>
    <w:rsid w:val="007B3D78"/>
    <w:rsid w:val="007B4602"/>
    <w:rsid w:val="007B4AF0"/>
    <w:rsid w:val="007B537F"/>
    <w:rsid w:val="007B587B"/>
    <w:rsid w:val="007B695C"/>
    <w:rsid w:val="007C073D"/>
    <w:rsid w:val="007C0AC6"/>
    <w:rsid w:val="007C0BD3"/>
    <w:rsid w:val="007C2A86"/>
    <w:rsid w:val="007C57D4"/>
    <w:rsid w:val="007C6167"/>
    <w:rsid w:val="007C6CB4"/>
    <w:rsid w:val="007C754E"/>
    <w:rsid w:val="007D003F"/>
    <w:rsid w:val="007D011B"/>
    <w:rsid w:val="007D0C43"/>
    <w:rsid w:val="007D1B66"/>
    <w:rsid w:val="007D2A2B"/>
    <w:rsid w:val="007D3354"/>
    <w:rsid w:val="007D4790"/>
    <w:rsid w:val="007D5AEE"/>
    <w:rsid w:val="007D6465"/>
    <w:rsid w:val="007D6A6C"/>
    <w:rsid w:val="007D6E2A"/>
    <w:rsid w:val="007E07EA"/>
    <w:rsid w:val="007E0BDF"/>
    <w:rsid w:val="007E47EE"/>
    <w:rsid w:val="007E4899"/>
    <w:rsid w:val="007E64FF"/>
    <w:rsid w:val="007E65B6"/>
    <w:rsid w:val="007E711B"/>
    <w:rsid w:val="007E7242"/>
    <w:rsid w:val="007F0BD2"/>
    <w:rsid w:val="007F0C4A"/>
    <w:rsid w:val="007F0E28"/>
    <w:rsid w:val="007F178A"/>
    <w:rsid w:val="007F1D05"/>
    <w:rsid w:val="007F2D73"/>
    <w:rsid w:val="007F30AA"/>
    <w:rsid w:val="007F3A90"/>
    <w:rsid w:val="007F478A"/>
    <w:rsid w:val="007F5420"/>
    <w:rsid w:val="007F5FAF"/>
    <w:rsid w:val="007F6D0A"/>
    <w:rsid w:val="007F7C0D"/>
    <w:rsid w:val="007F7EEF"/>
    <w:rsid w:val="0080015A"/>
    <w:rsid w:val="00800E59"/>
    <w:rsid w:val="00801C13"/>
    <w:rsid w:val="00801FA6"/>
    <w:rsid w:val="0080212B"/>
    <w:rsid w:val="0080238F"/>
    <w:rsid w:val="008023F9"/>
    <w:rsid w:val="00802A12"/>
    <w:rsid w:val="0080640E"/>
    <w:rsid w:val="00806E4E"/>
    <w:rsid w:val="0080741A"/>
    <w:rsid w:val="00811EC9"/>
    <w:rsid w:val="008123A1"/>
    <w:rsid w:val="008132AA"/>
    <w:rsid w:val="00813343"/>
    <w:rsid w:val="00813845"/>
    <w:rsid w:val="00814204"/>
    <w:rsid w:val="0081487E"/>
    <w:rsid w:val="00814BC9"/>
    <w:rsid w:val="00815052"/>
    <w:rsid w:val="00815346"/>
    <w:rsid w:val="00815ADA"/>
    <w:rsid w:val="00817C6A"/>
    <w:rsid w:val="00821406"/>
    <w:rsid w:val="008219F4"/>
    <w:rsid w:val="00821E40"/>
    <w:rsid w:val="00822BE2"/>
    <w:rsid w:val="00822C68"/>
    <w:rsid w:val="00823972"/>
    <w:rsid w:val="00824939"/>
    <w:rsid w:val="00824FF9"/>
    <w:rsid w:val="008258E5"/>
    <w:rsid w:val="00825F95"/>
    <w:rsid w:val="008276AF"/>
    <w:rsid w:val="0082793B"/>
    <w:rsid w:val="00827C08"/>
    <w:rsid w:val="00827DA7"/>
    <w:rsid w:val="00831957"/>
    <w:rsid w:val="008320EF"/>
    <w:rsid w:val="00832D12"/>
    <w:rsid w:val="00833D9B"/>
    <w:rsid w:val="00833F0A"/>
    <w:rsid w:val="00834006"/>
    <w:rsid w:val="00835CFC"/>
    <w:rsid w:val="00836130"/>
    <w:rsid w:val="00840B66"/>
    <w:rsid w:val="00841EDB"/>
    <w:rsid w:val="00842C41"/>
    <w:rsid w:val="008433A8"/>
    <w:rsid w:val="0084347A"/>
    <w:rsid w:val="00843557"/>
    <w:rsid w:val="0084380E"/>
    <w:rsid w:val="00844AA1"/>
    <w:rsid w:val="00844DEE"/>
    <w:rsid w:val="00845B03"/>
    <w:rsid w:val="00845E69"/>
    <w:rsid w:val="0084760D"/>
    <w:rsid w:val="00847D23"/>
    <w:rsid w:val="008503C2"/>
    <w:rsid w:val="00850BEC"/>
    <w:rsid w:val="00850E2D"/>
    <w:rsid w:val="00850F15"/>
    <w:rsid w:val="00851158"/>
    <w:rsid w:val="008518B8"/>
    <w:rsid w:val="00851EA9"/>
    <w:rsid w:val="00852168"/>
    <w:rsid w:val="00853062"/>
    <w:rsid w:val="008536B6"/>
    <w:rsid w:val="00854174"/>
    <w:rsid w:val="00857933"/>
    <w:rsid w:val="00860973"/>
    <w:rsid w:val="00861FF6"/>
    <w:rsid w:val="00862150"/>
    <w:rsid w:val="00862B20"/>
    <w:rsid w:val="00862B9E"/>
    <w:rsid w:val="00863542"/>
    <w:rsid w:val="008655C8"/>
    <w:rsid w:val="008660D8"/>
    <w:rsid w:val="00866174"/>
    <w:rsid w:val="00866230"/>
    <w:rsid w:val="008665CE"/>
    <w:rsid w:val="00866FDD"/>
    <w:rsid w:val="00867C63"/>
    <w:rsid w:val="00867CA1"/>
    <w:rsid w:val="00871799"/>
    <w:rsid w:val="008736AE"/>
    <w:rsid w:val="008738CB"/>
    <w:rsid w:val="00873C34"/>
    <w:rsid w:val="00874EB2"/>
    <w:rsid w:val="008750B4"/>
    <w:rsid w:val="008750D5"/>
    <w:rsid w:val="00875226"/>
    <w:rsid w:val="0087640A"/>
    <w:rsid w:val="0087650C"/>
    <w:rsid w:val="00877730"/>
    <w:rsid w:val="00877C3F"/>
    <w:rsid w:val="00880312"/>
    <w:rsid w:val="008825EC"/>
    <w:rsid w:val="0088338D"/>
    <w:rsid w:val="0088471E"/>
    <w:rsid w:val="00885056"/>
    <w:rsid w:val="0088542D"/>
    <w:rsid w:val="00885446"/>
    <w:rsid w:val="00885568"/>
    <w:rsid w:val="008855FD"/>
    <w:rsid w:val="0088613E"/>
    <w:rsid w:val="0088617A"/>
    <w:rsid w:val="008864EF"/>
    <w:rsid w:val="00886571"/>
    <w:rsid w:val="00886A8C"/>
    <w:rsid w:val="00886D3F"/>
    <w:rsid w:val="00887155"/>
    <w:rsid w:val="008907EA"/>
    <w:rsid w:val="008908D3"/>
    <w:rsid w:val="008910E6"/>
    <w:rsid w:val="00892B6F"/>
    <w:rsid w:val="00893D2E"/>
    <w:rsid w:val="00895B40"/>
    <w:rsid w:val="0089619B"/>
    <w:rsid w:val="00896FE5"/>
    <w:rsid w:val="00897AD8"/>
    <w:rsid w:val="00897FAA"/>
    <w:rsid w:val="008A1FB6"/>
    <w:rsid w:val="008A2016"/>
    <w:rsid w:val="008A26CC"/>
    <w:rsid w:val="008A33F9"/>
    <w:rsid w:val="008A4491"/>
    <w:rsid w:val="008A48C5"/>
    <w:rsid w:val="008A5934"/>
    <w:rsid w:val="008A606A"/>
    <w:rsid w:val="008B0A6C"/>
    <w:rsid w:val="008B0F35"/>
    <w:rsid w:val="008B0F76"/>
    <w:rsid w:val="008B1A11"/>
    <w:rsid w:val="008B1E8D"/>
    <w:rsid w:val="008B263E"/>
    <w:rsid w:val="008B316B"/>
    <w:rsid w:val="008B4364"/>
    <w:rsid w:val="008B44DA"/>
    <w:rsid w:val="008B4BF2"/>
    <w:rsid w:val="008B4EA7"/>
    <w:rsid w:val="008B5D7D"/>
    <w:rsid w:val="008B6E8B"/>
    <w:rsid w:val="008B7B4B"/>
    <w:rsid w:val="008B7C20"/>
    <w:rsid w:val="008C02A1"/>
    <w:rsid w:val="008C0865"/>
    <w:rsid w:val="008C30A8"/>
    <w:rsid w:val="008C337D"/>
    <w:rsid w:val="008C3D1F"/>
    <w:rsid w:val="008C420B"/>
    <w:rsid w:val="008C4E2D"/>
    <w:rsid w:val="008C501F"/>
    <w:rsid w:val="008C50FB"/>
    <w:rsid w:val="008C57F5"/>
    <w:rsid w:val="008C592B"/>
    <w:rsid w:val="008C593E"/>
    <w:rsid w:val="008C5D7C"/>
    <w:rsid w:val="008C5FDB"/>
    <w:rsid w:val="008C61CF"/>
    <w:rsid w:val="008C6C32"/>
    <w:rsid w:val="008C6EE8"/>
    <w:rsid w:val="008C73E1"/>
    <w:rsid w:val="008C7959"/>
    <w:rsid w:val="008C7DDF"/>
    <w:rsid w:val="008D0D71"/>
    <w:rsid w:val="008D0FC7"/>
    <w:rsid w:val="008D1E0E"/>
    <w:rsid w:val="008D1E3F"/>
    <w:rsid w:val="008D2757"/>
    <w:rsid w:val="008D28AE"/>
    <w:rsid w:val="008D2ECF"/>
    <w:rsid w:val="008D4391"/>
    <w:rsid w:val="008D4455"/>
    <w:rsid w:val="008D463C"/>
    <w:rsid w:val="008D49B4"/>
    <w:rsid w:val="008D6079"/>
    <w:rsid w:val="008D608B"/>
    <w:rsid w:val="008D63BF"/>
    <w:rsid w:val="008E1FF2"/>
    <w:rsid w:val="008E2212"/>
    <w:rsid w:val="008E28C6"/>
    <w:rsid w:val="008E2A4F"/>
    <w:rsid w:val="008E2CD1"/>
    <w:rsid w:val="008E472B"/>
    <w:rsid w:val="008E5501"/>
    <w:rsid w:val="008E604D"/>
    <w:rsid w:val="008E66D5"/>
    <w:rsid w:val="008F004D"/>
    <w:rsid w:val="008F0FCB"/>
    <w:rsid w:val="008F1AF6"/>
    <w:rsid w:val="008F349E"/>
    <w:rsid w:val="008F457F"/>
    <w:rsid w:val="008F4DDF"/>
    <w:rsid w:val="008F6BB0"/>
    <w:rsid w:val="008F6DDA"/>
    <w:rsid w:val="008F7297"/>
    <w:rsid w:val="008F7751"/>
    <w:rsid w:val="00901E1C"/>
    <w:rsid w:val="00902654"/>
    <w:rsid w:val="00904CA2"/>
    <w:rsid w:val="00904F7B"/>
    <w:rsid w:val="00905493"/>
    <w:rsid w:val="009071D5"/>
    <w:rsid w:val="00907BAC"/>
    <w:rsid w:val="00910037"/>
    <w:rsid w:val="00910063"/>
    <w:rsid w:val="009129C0"/>
    <w:rsid w:val="00912BEA"/>
    <w:rsid w:val="009130AA"/>
    <w:rsid w:val="00913615"/>
    <w:rsid w:val="00913CF5"/>
    <w:rsid w:val="00914406"/>
    <w:rsid w:val="00915305"/>
    <w:rsid w:val="00915327"/>
    <w:rsid w:val="0091568B"/>
    <w:rsid w:val="00915BB9"/>
    <w:rsid w:val="009169C1"/>
    <w:rsid w:val="00916D67"/>
    <w:rsid w:val="00917842"/>
    <w:rsid w:val="009208C3"/>
    <w:rsid w:val="00920AAD"/>
    <w:rsid w:val="00921579"/>
    <w:rsid w:val="009217C3"/>
    <w:rsid w:val="00921CBF"/>
    <w:rsid w:val="0092222A"/>
    <w:rsid w:val="0092314D"/>
    <w:rsid w:val="009239CF"/>
    <w:rsid w:val="00924456"/>
    <w:rsid w:val="009249D9"/>
    <w:rsid w:val="00925570"/>
    <w:rsid w:val="00926B7C"/>
    <w:rsid w:val="009272FC"/>
    <w:rsid w:val="0092758D"/>
    <w:rsid w:val="0092768F"/>
    <w:rsid w:val="009278AA"/>
    <w:rsid w:val="00930E98"/>
    <w:rsid w:val="009322C7"/>
    <w:rsid w:val="00932B12"/>
    <w:rsid w:val="00933050"/>
    <w:rsid w:val="009333B1"/>
    <w:rsid w:val="0093408B"/>
    <w:rsid w:val="00934923"/>
    <w:rsid w:val="00934DD0"/>
    <w:rsid w:val="00935261"/>
    <w:rsid w:val="00935BE1"/>
    <w:rsid w:val="00935DE5"/>
    <w:rsid w:val="00936333"/>
    <w:rsid w:val="00936B37"/>
    <w:rsid w:val="00941A5B"/>
    <w:rsid w:val="00941B2D"/>
    <w:rsid w:val="00942CF7"/>
    <w:rsid w:val="00944227"/>
    <w:rsid w:val="0094433B"/>
    <w:rsid w:val="00944480"/>
    <w:rsid w:val="00945FF6"/>
    <w:rsid w:val="00946B65"/>
    <w:rsid w:val="0094708B"/>
    <w:rsid w:val="009476F3"/>
    <w:rsid w:val="00951697"/>
    <w:rsid w:val="00952838"/>
    <w:rsid w:val="00952B83"/>
    <w:rsid w:val="00953AD4"/>
    <w:rsid w:val="00954206"/>
    <w:rsid w:val="00954C4D"/>
    <w:rsid w:val="00954F94"/>
    <w:rsid w:val="0095510C"/>
    <w:rsid w:val="00955461"/>
    <w:rsid w:val="009559AC"/>
    <w:rsid w:val="00955C41"/>
    <w:rsid w:val="00955CF4"/>
    <w:rsid w:val="0095696C"/>
    <w:rsid w:val="00957A69"/>
    <w:rsid w:val="00957E47"/>
    <w:rsid w:val="009611D5"/>
    <w:rsid w:val="009616D8"/>
    <w:rsid w:val="00961854"/>
    <w:rsid w:val="009624B8"/>
    <w:rsid w:val="00962660"/>
    <w:rsid w:val="0096273A"/>
    <w:rsid w:val="0096299A"/>
    <w:rsid w:val="00965068"/>
    <w:rsid w:val="00965EBD"/>
    <w:rsid w:val="00966719"/>
    <w:rsid w:val="00967C5D"/>
    <w:rsid w:val="009700D5"/>
    <w:rsid w:val="00970297"/>
    <w:rsid w:val="009708EA"/>
    <w:rsid w:val="00970DCF"/>
    <w:rsid w:val="00970EC3"/>
    <w:rsid w:val="009719CE"/>
    <w:rsid w:val="00972BD2"/>
    <w:rsid w:val="00976C3C"/>
    <w:rsid w:val="00976C78"/>
    <w:rsid w:val="00976DEC"/>
    <w:rsid w:val="0097702D"/>
    <w:rsid w:val="009771FE"/>
    <w:rsid w:val="00980C1D"/>
    <w:rsid w:val="0098165D"/>
    <w:rsid w:val="0098186A"/>
    <w:rsid w:val="00981A57"/>
    <w:rsid w:val="009843B7"/>
    <w:rsid w:val="00984AB9"/>
    <w:rsid w:val="00984D17"/>
    <w:rsid w:val="009852BC"/>
    <w:rsid w:val="00986589"/>
    <w:rsid w:val="009908BB"/>
    <w:rsid w:val="00990902"/>
    <w:rsid w:val="00991054"/>
    <w:rsid w:val="00991870"/>
    <w:rsid w:val="009924D5"/>
    <w:rsid w:val="0099259E"/>
    <w:rsid w:val="0099362B"/>
    <w:rsid w:val="009937CC"/>
    <w:rsid w:val="009A0291"/>
    <w:rsid w:val="009A035C"/>
    <w:rsid w:val="009A0B2E"/>
    <w:rsid w:val="009A0B7F"/>
    <w:rsid w:val="009A0C06"/>
    <w:rsid w:val="009A107C"/>
    <w:rsid w:val="009A110F"/>
    <w:rsid w:val="009A16CB"/>
    <w:rsid w:val="009A19EC"/>
    <w:rsid w:val="009A270E"/>
    <w:rsid w:val="009A2CB3"/>
    <w:rsid w:val="009A3980"/>
    <w:rsid w:val="009A3A0A"/>
    <w:rsid w:val="009A3BA6"/>
    <w:rsid w:val="009A4747"/>
    <w:rsid w:val="009A480B"/>
    <w:rsid w:val="009A5135"/>
    <w:rsid w:val="009A5165"/>
    <w:rsid w:val="009A51EA"/>
    <w:rsid w:val="009A6216"/>
    <w:rsid w:val="009A76A4"/>
    <w:rsid w:val="009A7C90"/>
    <w:rsid w:val="009A7EA0"/>
    <w:rsid w:val="009B148A"/>
    <w:rsid w:val="009B15E8"/>
    <w:rsid w:val="009B1642"/>
    <w:rsid w:val="009B1745"/>
    <w:rsid w:val="009B2878"/>
    <w:rsid w:val="009B2A21"/>
    <w:rsid w:val="009B3D5F"/>
    <w:rsid w:val="009B52FE"/>
    <w:rsid w:val="009B58D0"/>
    <w:rsid w:val="009B6267"/>
    <w:rsid w:val="009B6D85"/>
    <w:rsid w:val="009B6E59"/>
    <w:rsid w:val="009C0469"/>
    <w:rsid w:val="009C0D31"/>
    <w:rsid w:val="009C113C"/>
    <w:rsid w:val="009C19F6"/>
    <w:rsid w:val="009C1A0D"/>
    <w:rsid w:val="009C1B7E"/>
    <w:rsid w:val="009C1EC2"/>
    <w:rsid w:val="009C2080"/>
    <w:rsid w:val="009C23FB"/>
    <w:rsid w:val="009C26E8"/>
    <w:rsid w:val="009C51C8"/>
    <w:rsid w:val="009C539D"/>
    <w:rsid w:val="009C5D84"/>
    <w:rsid w:val="009C5E7D"/>
    <w:rsid w:val="009C621F"/>
    <w:rsid w:val="009C7651"/>
    <w:rsid w:val="009D013B"/>
    <w:rsid w:val="009D0373"/>
    <w:rsid w:val="009D0965"/>
    <w:rsid w:val="009D0FAA"/>
    <w:rsid w:val="009D1270"/>
    <w:rsid w:val="009D1457"/>
    <w:rsid w:val="009D2C52"/>
    <w:rsid w:val="009D3696"/>
    <w:rsid w:val="009D3DDB"/>
    <w:rsid w:val="009D3E89"/>
    <w:rsid w:val="009D3F0D"/>
    <w:rsid w:val="009D4DA1"/>
    <w:rsid w:val="009D5D1D"/>
    <w:rsid w:val="009D5FF6"/>
    <w:rsid w:val="009D6502"/>
    <w:rsid w:val="009D6C80"/>
    <w:rsid w:val="009D7531"/>
    <w:rsid w:val="009D77BF"/>
    <w:rsid w:val="009E0031"/>
    <w:rsid w:val="009E0E05"/>
    <w:rsid w:val="009E12FE"/>
    <w:rsid w:val="009E192F"/>
    <w:rsid w:val="009E1ECF"/>
    <w:rsid w:val="009E3289"/>
    <w:rsid w:val="009E3AC5"/>
    <w:rsid w:val="009E537A"/>
    <w:rsid w:val="009E652F"/>
    <w:rsid w:val="009E6569"/>
    <w:rsid w:val="009E69EF"/>
    <w:rsid w:val="009E7605"/>
    <w:rsid w:val="009E796A"/>
    <w:rsid w:val="009F05D0"/>
    <w:rsid w:val="009F098D"/>
    <w:rsid w:val="009F0E16"/>
    <w:rsid w:val="009F167B"/>
    <w:rsid w:val="009F3560"/>
    <w:rsid w:val="009F3EFC"/>
    <w:rsid w:val="009F41EB"/>
    <w:rsid w:val="009F44F8"/>
    <w:rsid w:val="009F59D0"/>
    <w:rsid w:val="009F61F8"/>
    <w:rsid w:val="009F6E93"/>
    <w:rsid w:val="009F72D2"/>
    <w:rsid w:val="009F77F6"/>
    <w:rsid w:val="00A004A6"/>
    <w:rsid w:val="00A00D96"/>
    <w:rsid w:val="00A01104"/>
    <w:rsid w:val="00A0293D"/>
    <w:rsid w:val="00A03057"/>
    <w:rsid w:val="00A03634"/>
    <w:rsid w:val="00A03B8C"/>
    <w:rsid w:val="00A03F52"/>
    <w:rsid w:val="00A0583A"/>
    <w:rsid w:val="00A062CD"/>
    <w:rsid w:val="00A063D0"/>
    <w:rsid w:val="00A06B05"/>
    <w:rsid w:val="00A079C6"/>
    <w:rsid w:val="00A07E8A"/>
    <w:rsid w:val="00A10038"/>
    <w:rsid w:val="00A1022D"/>
    <w:rsid w:val="00A1111D"/>
    <w:rsid w:val="00A11995"/>
    <w:rsid w:val="00A11A26"/>
    <w:rsid w:val="00A1240E"/>
    <w:rsid w:val="00A135CA"/>
    <w:rsid w:val="00A13B82"/>
    <w:rsid w:val="00A156C1"/>
    <w:rsid w:val="00A157B0"/>
    <w:rsid w:val="00A177A4"/>
    <w:rsid w:val="00A17F49"/>
    <w:rsid w:val="00A20197"/>
    <w:rsid w:val="00A2109F"/>
    <w:rsid w:val="00A22BBD"/>
    <w:rsid w:val="00A24EBD"/>
    <w:rsid w:val="00A25098"/>
    <w:rsid w:val="00A25E84"/>
    <w:rsid w:val="00A26A4C"/>
    <w:rsid w:val="00A27F7D"/>
    <w:rsid w:val="00A31301"/>
    <w:rsid w:val="00A3247D"/>
    <w:rsid w:val="00A33F94"/>
    <w:rsid w:val="00A3413B"/>
    <w:rsid w:val="00A368DF"/>
    <w:rsid w:val="00A36B1E"/>
    <w:rsid w:val="00A37056"/>
    <w:rsid w:val="00A402AA"/>
    <w:rsid w:val="00A4080E"/>
    <w:rsid w:val="00A40B84"/>
    <w:rsid w:val="00A417CF"/>
    <w:rsid w:val="00A41C0A"/>
    <w:rsid w:val="00A4239A"/>
    <w:rsid w:val="00A428EF"/>
    <w:rsid w:val="00A453EE"/>
    <w:rsid w:val="00A45C30"/>
    <w:rsid w:val="00A45ECF"/>
    <w:rsid w:val="00A46DBC"/>
    <w:rsid w:val="00A47459"/>
    <w:rsid w:val="00A476ED"/>
    <w:rsid w:val="00A51D4B"/>
    <w:rsid w:val="00A52184"/>
    <w:rsid w:val="00A52768"/>
    <w:rsid w:val="00A52998"/>
    <w:rsid w:val="00A54FC7"/>
    <w:rsid w:val="00A5635A"/>
    <w:rsid w:val="00A57AAF"/>
    <w:rsid w:val="00A57D76"/>
    <w:rsid w:val="00A600B4"/>
    <w:rsid w:val="00A613C5"/>
    <w:rsid w:val="00A61A74"/>
    <w:rsid w:val="00A628D6"/>
    <w:rsid w:val="00A63FBA"/>
    <w:rsid w:val="00A6423C"/>
    <w:rsid w:val="00A6507E"/>
    <w:rsid w:val="00A6680D"/>
    <w:rsid w:val="00A671FF"/>
    <w:rsid w:val="00A7037E"/>
    <w:rsid w:val="00A708F8"/>
    <w:rsid w:val="00A70AB7"/>
    <w:rsid w:val="00A70EA7"/>
    <w:rsid w:val="00A71A79"/>
    <w:rsid w:val="00A71B91"/>
    <w:rsid w:val="00A71E43"/>
    <w:rsid w:val="00A71FB8"/>
    <w:rsid w:val="00A72ADC"/>
    <w:rsid w:val="00A73CF4"/>
    <w:rsid w:val="00A73DD3"/>
    <w:rsid w:val="00A74320"/>
    <w:rsid w:val="00A74814"/>
    <w:rsid w:val="00A74F08"/>
    <w:rsid w:val="00A7534E"/>
    <w:rsid w:val="00A75595"/>
    <w:rsid w:val="00A76092"/>
    <w:rsid w:val="00A76EBD"/>
    <w:rsid w:val="00A770AD"/>
    <w:rsid w:val="00A7734B"/>
    <w:rsid w:val="00A774A0"/>
    <w:rsid w:val="00A7777C"/>
    <w:rsid w:val="00A80EA0"/>
    <w:rsid w:val="00A8102D"/>
    <w:rsid w:val="00A81A1C"/>
    <w:rsid w:val="00A82858"/>
    <w:rsid w:val="00A83351"/>
    <w:rsid w:val="00A83F1C"/>
    <w:rsid w:val="00A84150"/>
    <w:rsid w:val="00A8466E"/>
    <w:rsid w:val="00A86369"/>
    <w:rsid w:val="00A86BA9"/>
    <w:rsid w:val="00A871A2"/>
    <w:rsid w:val="00A8765B"/>
    <w:rsid w:val="00A90652"/>
    <w:rsid w:val="00A9096D"/>
    <w:rsid w:val="00A909FA"/>
    <w:rsid w:val="00A91463"/>
    <w:rsid w:val="00A91914"/>
    <w:rsid w:val="00A9272E"/>
    <w:rsid w:val="00A945B7"/>
    <w:rsid w:val="00A965D5"/>
    <w:rsid w:val="00A9679F"/>
    <w:rsid w:val="00A976F0"/>
    <w:rsid w:val="00AA209F"/>
    <w:rsid w:val="00AA42E2"/>
    <w:rsid w:val="00AA4D51"/>
    <w:rsid w:val="00AA60EC"/>
    <w:rsid w:val="00AA68F1"/>
    <w:rsid w:val="00AA75E9"/>
    <w:rsid w:val="00AB15A5"/>
    <w:rsid w:val="00AB2BDF"/>
    <w:rsid w:val="00AB301E"/>
    <w:rsid w:val="00AB3D89"/>
    <w:rsid w:val="00AB4942"/>
    <w:rsid w:val="00AB51C2"/>
    <w:rsid w:val="00AB5D5A"/>
    <w:rsid w:val="00AB6167"/>
    <w:rsid w:val="00AB7203"/>
    <w:rsid w:val="00AB74C9"/>
    <w:rsid w:val="00AB75AE"/>
    <w:rsid w:val="00AC1310"/>
    <w:rsid w:val="00AC1336"/>
    <w:rsid w:val="00AC163F"/>
    <w:rsid w:val="00AC285A"/>
    <w:rsid w:val="00AC2EAF"/>
    <w:rsid w:val="00AC4A37"/>
    <w:rsid w:val="00AC636E"/>
    <w:rsid w:val="00AC6C22"/>
    <w:rsid w:val="00AC7FAD"/>
    <w:rsid w:val="00AD04AE"/>
    <w:rsid w:val="00AD04ED"/>
    <w:rsid w:val="00AD0A89"/>
    <w:rsid w:val="00AD16A7"/>
    <w:rsid w:val="00AD1BE6"/>
    <w:rsid w:val="00AD229B"/>
    <w:rsid w:val="00AD2B40"/>
    <w:rsid w:val="00AD2EF8"/>
    <w:rsid w:val="00AD30D9"/>
    <w:rsid w:val="00AD42FA"/>
    <w:rsid w:val="00AD4986"/>
    <w:rsid w:val="00AD5310"/>
    <w:rsid w:val="00AD5ECB"/>
    <w:rsid w:val="00AD6062"/>
    <w:rsid w:val="00AD663E"/>
    <w:rsid w:val="00AD6F02"/>
    <w:rsid w:val="00AE0E89"/>
    <w:rsid w:val="00AE1E0B"/>
    <w:rsid w:val="00AE218D"/>
    <w:rsid w:val="00AE21B2"/>
    <w:rsid w:val="00AE21F2"/>
    <w:rsid w:val="00AE23E8"/>
    <w:rsid w:val="00AE292A"/>
    <w:rsid w:val="00AE29F2"/>
    <w:rsid w:val="00AE2BEB"/>
    <w:rsid w:val="00AE2F97"/>
    <w:rsid w:val="00AE3970"/>
    <w:rsid w:val="00AE3CE2"/>
    <w:rsid w:val="00AE3F2C"/>
    <w:rsid w:val="00AE4603"/>
    <w:rsid w:val="00AE4C2A"/>
    <w:rsid w:val="00AE5556"/>
    <w:rsid w:val="00AE6925"/>
    <w:rsid w:val="00AE6A9C"/>
    <w:rsid w:val="00AF0080"/>
    <w:rsid w:val="00AF0270"/>
    <w:rsid w:val="00AF0B51"/>
    <w:rsid w:val="00AF1163"/>
    <w:rsid w:val="00AF1692"/>
    <w:rsid w:val="00AF24A6"/>
    <w:rsid w:val="00AF2538"/>
    <w:rsid w:val="00AF456F"/>
    <w:rsid w:val="00AF48DD"/>
    <w:rsid w:val="00AF52A3"/>
    <w:rsid w:val="00AF577B"/>
    <w:rsid w:val="00AF5FD5"/>
    <w:rsid w:val="00AF639E"/>
    <w:rsid w:val="00AF7A58"/>
    <w:rsid w:val="00B016F4"/>
    <w:rsid w:val="00B020A5"/>
    <w:rsid w:val="00B02167"/>
    <w:rsid w:val="00B037BA"/>
    <w:rsid w:val="00B04409"/>
    <w:rsid w:val="00B0445D"/>
    <w:rsid w:val="00B0461A"/>
    <w:rsid w:val="00B0566E"/>
    <w:rsid w:val="00B06269"/>
    <w:rsid w:val="00B06618"/>
    <w:rsid w:val="00B0703D"/>
    <w:rsid w:val="00B07D85"/>
    <w:rsid w:val="00B11AC7"/>
    <w:rsid w:val="00B12302"/>
    <w:rsid w:val="00B128B0"/>
    <w:rsid w:val="00B13038"/>
    <w:rsid w:val="00B13926"/>
    <w:rsid w:val="00B14C2A"/>
    <w:rsid w:val="00B14FD1"/>
    <w:rsid w:val="00B1583F"/>
    <w:rsid w:val="00B15E98"/>
    <w:rsid w:val="00B16738"/>
    <w:rsid w:val="00B17339"/>
    <w:rsid w:val="00B20EEB"/>
    <w:rsid w:val="00B22AF8"/>
    <w:rsid w:val="00B22D5A"/>
    <w:rsid w:val="00B22E91"/>
    <w:rsid w:val="00B22EF8"/>
    <w:rsid w:val="00B23CAF"/>
    <w:rsid w:val="00B25F61"/>
    <w:rsid w:val="00B264BC"/>
    <w:rsid w:val="00B270EE"/>
    <w:rsid w:val="00B300AB"/>
    <w:rsid w:val="00B3022C"/>
    <w:rsid w:val="00B30584"/>
    <w:rsid w:val="00B30DE8"/>
    <w:rsid w:val="00B31891"/>
    <w:rsid w:val="00B3252D"/>
    <w:rsid w:val="00B32909"/>
    <w:rsid w:val="00B32BA2"/>
    <w:rsid w:val="00B33D68"/>
    <w:rsid w:val="00B33E71"/>
    <w:rsid w:val="00B348F5"/>
    <w:rsid w:val="00B36269"/>
    <w:rsid w:val="00B37015"/>
    <w:rsid w:val="00B4037C"/>
    <w:rsid w:val="00B45118"/>
    <w:rsid w:val="00B4518E"/>
    <w:rsid w:val="00B45A10"/>
    <w:rsid w:val="00B46A87"/>
    <w:rsid w:val="00B46CA2"/>
    <w:rsid w:val="00B50107"/>
    <w:rsid w:val="00B508EB"/>
    <w:rsid w:val="00B51D3B"/>
    <w:rsid w:val="00B528D0"/>
    <w:rsid w:val="00B536E3"/>
    <w:rsid w:val="00B53DEE"/>
    <w:rsid w:val="00B54196"/>
    <w:rsid w:val="00B5432E"/>
    <w:rsid w:val="00B54BFE"/>
    <w:rsid w:val="00B5500F"/>
    <w:rsid w:val="00B55064"/>
    <w:rsid w:val="00B57F7D"/>
    <w:rsid w:val="00B621C5"/>
    <w:rsid w:val="00B636D3"/>
    <w:rsid w:val="00B63CDE"/>
    <w:rsid w:val="00B64294"/>
    <w:rsid w:val="00B644E6"/>
    <w:rsid w:val="00B64F07"/>
    <w:rsid w:val="00B65ABD"/>
    <w:rsid w:val="00B66102"/>
    <w:rsid w:val="00B661EB"/>
    <w:rsid w:val="00B66449"/>
    <w:rsid w:val="00B664A9"/>
    <w:rsid w:val="00B712F4"/>
    <w:rsid w:val="00B713ED"/>
    <w:rsid w:val="00B7279F"/>
    <w:rsid w:val="00B7361D"/>
    <w:rsid w:val="00B73C49"/>
    <w:rsid w:val="00B75206"/>
    <w:rsid w:val="00B75B12"/>
    <w:rsid w:val="00B75D7F"/>
    <w:rsid w:val="00B75FDC"/>
    <w:rsid w:val="00B76943"/>
    <w:rsid w:val="00B77C72"/>
    <w:rsid w:val="00B81143"/>
    <w:rsid w:val="00B81D2E"/>
    <w:rsid w:val="00B82470"/>
    <w:rsid w:val="00B8249F"/>
    <w:rsid w:val="00B82E22"/>
    <w:rsid w:val="00B83552"/>
    <w:rsid w:val="00B83E09"/>
    <w:rsid w:val="00B85139"/>
    <w:rsid w:val="00B86985"/>
    <w:rsid w:val="00B86E67"/>
    <w:rsid w:val="00B871FB"/>
    <w:rsid w:val="00B8774D"/>
    <w:rsid w:val="00B87C6A"/>
    <w:rsid w:val="00B90500"/>
    <w:rsid w:val="00B90F2E"/>
    <w:rsid w:val="00B91EE6"/>
    <w:rsid w:val="00B928DA"/>
    <w:rsid w:val="00B936EA"/>
    <w:rsid w:val="00B93FD1"/>
    <w:rsid w:val="00B941D9"/>
    <w:rsid w:val="00B95905"/>
    <w:rsid w:val="00BA2376"/>
    <w:rsid w:val="00BA38E3"/>
    <w:rsid w:val="00BA4A6B"/>
    <w:rsid w:val="00BA4A79"/>
    <w:rsid w:val="00BA4CFA"/>
    <w:rsid w:val="00BA5B50"/>
    <w:rsid w:val="00BA5B69"/>
    <w:rsid w:val="00BA6EE1"/>
    <w:rsid w:val="00BB0AB3"/>
    <w:rsid w:val="00BB16C8"/>
    <w:rsid w:val="00BB2EFF"/>
    <w:rsid w:val="00BB32EA"/>
    <w:rsid w:val="00BB33C5"/>
    <w:rsid w:val="00BB3A09"/>
    <w:rsid w:val="00BB445B"/>
    <w:rsid w:val="00BB52BB"/>
    <w:rsid w:val="00BB6B1B"/>
    <w:rsid w:val="00BB7040"/>
    <w:rsid w:val="00BB79FE"/>
    <w:rsid w:val="00BC06FF"/>
    <w:rsid w:val="00BC0C61"/>
    <w:rsid w:val="00BC0F15"/>
    <w:rsid w:val="00BC13FD"/>
    <w:rsid w:val="00BC1634"/>
    <w:rsid w:val="00BC24F6"/>
    <w:rsid w:val="00BC32C8"/>
    <w:rsid w:val="00BC4DE7"/>
    <w:rsid w:val="00BC5627"/>
    <w:rsid w:val="00BC566E"/>
    <w:rsid w:val="00BC6B2F"/>
    <w:rsid w:val="00BC7137"/>
    <w:rsid w:val="00BC7804"/>
    <w:rsid w:val="00BD2518"/>
    <w:rsid w:val="00BD292E"/>
    <w:rsid w:val="00BD2EE1"/>
    <w:rsid w:val="00BD3AC1"/>
    <w:rsid w:val="00BD5337"/>
    <w:rsid w:val="00BD5559"/>
    <w:rsid w:val="00BD611E"/>
    <w:rsid w:val="00BE00A6"/>
    <w:rsid w:val="00BE0182"/>
    <w:rsid w:val="00BE0786"/>
    <w:rsid w:val="00BE1168"/>
    <w:rsid w:val="00BE128C"/>
    <w:rsid w:val="00BE2F52"/>
    <w:rsid w:val="00BE3554"/>
    <w:rsid w:val="00BE4591"/>
    <w:rsid w:val="00BE4A3D"/>
    <w:rsid w:val="00BE5778"/>
    <w:rsid w:val="00BE7091"/>
    <w:rsid w:val="00BF0FEA"/>
    <w:rsid w:val="00BF2766"/>
    <w:rsid w:val="00BF2A3D"/>
    <w:rsid w:val="00BF3251"/>
    <w:rsid w:val="00BF3E59"/>
    <w:rsid w:val="00BF404E"/>
    <w:rsid w:val="00BF6319"/>
    <w:rsid w:val="00BF69A8"/>
    <w:rsid w:val="00BF69B6"/>
    <w:rsid w:val="00BF73DB"/>
    <w:rsid w:val="00C00730"/>
    <w:rsid w:val="00C00748"/>
    <w:rsid w:val="00C01F58"/>
    <w:rsid w:val="00C02E85"/>
    <w:rsid w:val="00C032B2"/>
    <w:rsid w:val="00C03C8B"/>
    <w:rsid w:val="00C03DC4"/>
    <w:rsid w:val="00C03E89"/>
    <w:rsid w:val="00C0447A"/>
    <w:rsid w:val="00C056AE"/>
    <w:rsid w:val="00C05CDF"/>
    <w:rsid w:val="00C06351"/>
    <w:rsid w:val="00C071E3"/>
    <w:rsid w:val="00C07D53"/>
    <w:rsid w:val="00C10C14"/>
    <w:rsid w:val="00C11AC7"/>
    <w:rsid w:val="00C11BED"/>
    <w:rsid w:val="00C11FE3"/>
    <w:rsid w:val="00C12999"/>
    <w:rsid w:val="00C14DE5"/>
    <w:rsid w:val="00C1511D"/>
    <w:rsid w:val="00C15DBA"/>
    <w:rsid w:val="00C160FD"/>
    <w:rsid w:val="00C1627A"/>
    <w:rsid w:val="00C17929"/>
    <w:rsid w:val="00C17987"/>
    <w:rsid w:val="00C17CFB"/>
    <w:rsid w:val="00C17D58"/>
    <w:rsid w:val="00C17F7D"/>
    <w:rsid w:val="00C20411"/>
    <w:rsid w:val="00C21D8E"/>
    <w:rsid w:val="00C22A47"/>
    <w:rsid w:val="00C24552"/>
    <w:rsid w:val="00C251BA"/>
    <w:rsid w:val="00C255A7"/>
    <w:rsid w:val="00C25885"/>
    <w:rsid w:val="00C25E49"/>
    <w:rsid w:val="00C25F46"/>
    <w:rsid w:val="00C2609F"/>
    <w:rsid w:val="00C30E15"/>
    <w:rsid w:val="00C32142"/>
    <w:rsid w:val="00C356A4"/>
    <w:rsid w:val="00C36CE0"/>
    <w:rsid w:val="00C36DAD"/>
    <w:rsid w:val="00C375E3"/>
    <w:rsid w:val="00C40EB2"/>
    <w:rsid w:val="00C4166E"/>
    <w:rsid w:val="00C41D41"/>
    <w:rsid w:val="00C43EA9"/>
    <w:rsid w:val="00C440F3"/>
    <w:rsid w:val="00C45B64"/>
    <w:rsid w:val="00C45E1C"/>
    <w:rsid w:val="00C46399"/>
    <w:rsid w:val="00C46902"/>
    <w:rsid w:val="00C46C30"/>
    <w:rsid w:val="00C500BA"/>
    <w:rsid w:val="00C51275"/>
    <w:rsid w:val="00C51390"/>
    <w:rsid w:val="00C52587"/>
    <w:rsid w:val="00C52B84"/>
    <w:rsid w:val="00C536CE"/>
    <w:rsid w:val="00C548C5"/>
    <w:rsid w:val="00C55CE1"/>
    <w:rsid w:val="00C57AD1"/>
    <w:rsid w:val="00C57F23"/>
    <w:rsid w:val="00C602A9"/>
    <w:rsid w:val="00C603CF"/>
    <w:rsid w:val="00C60451"/>
    <w:rsid w:val="00C61279"/>
    <w:rsid w:val="00C618F7"/>
    <w:rsid w:val="00C6265C"/>
    <w:rsid w:val="00C63519"/>
    <w:rsid w:val="00C6409E"/>
    <w:rsid w:val="00C64370"/>
    <w:rsid w:val="00C659C7"/>
    <w:rsid w:val="00C662C2"/>
    <w:rsid w:val="00C6631D"/>
    <w:rsid w:val="00C664D0"/>
    <w:rsid w:val="00C66BB9"/>
    <w:rsid w:val="00C677DB"/>
    <w:rsid w:val="00C7045B"/>
    <w:rsid w:val="00C70915"/>
    <w:rsid w:val="00C70A7B"/>
    <w:rsid w:val="00C70DAA"/>
    <w:rsid w:val="00C70E04"/>
    <w:rsid w:val="00C71348"/>
    <w:rsid w:val="00C7274A"/>
    <w:rsid w:val="00C72E5B"/>
    <w:rsid w:val="00C73622"/>
    <w:rsid w:val="00C7461C"/>
    <w:rsid w:val="00C748D5"/>
    <w:rsid w:val="00C74E4E"/>
    <w:rsid w:val="00C75FE1"/>
    <w:rsid w:val="00C76BB5"/>
    <w:rsid w:val="00C76C56"/>
    <w:rsid w:val="00C76EE6"/>
    <w:rsid w:val="00C778C0"/>
    <w:rsid w:val="00C834F4"/>
    <w:rsid w:val="00C83859"/>
    <w:rsid w:val="00C83AFC"/>
    <w:rsid w:val="00C84E06"/>
    <w:rsid w:val="00C858CF"/>
    <w:rsid w:val="00C85CA5"/>
    <w:rsid w:val="00C86097"/>
    <w:rsid w:val="00C87555"/>
    <w:rsid w:val="00C90F25"/>
    <w:rsid w:val="00C91FE8"/>
    <w:rsid w:val="00C920C0"/>
    <w:rsid w:val="00C92EF3"/>
    <w:rsid w:val="00C9319C"/>
    <w:rsid w:val="00C935B6"/>
    <w:rsid w:val="00C93873"/>
    <w:rsid w:val="00C943B4"/>
    <w:rsid w:val="00C94494"/>
    <w:rsid w:val="00C94D44"/>
    <w:rsid w:val="00C965E4"/>
    <w:rsid w:val="00C97879"/>
    <w:rsid w:val="00CA2CE1"/>
    <w:rsid w:val="00CA3B41"/>
    <w:rsid w:val="00CA3BB6"/>
    <w:rsid w:val="00CA3E7F"/>
    <w:rsid w:val="00CA5BC0"/>
    <w:rsid w:val="00CB04A6"/>
    <w:rsid w:val="00CB0AE9"/>
    <w:rsid w:val="00CB0F82"/>
    <w:rsid w:val="00CB1CAE"/>
    <w:rsid w:val="00CB2F0A"/>
    <w:rsid w:val="00CB31C6"/>
    <w:rsid w:val="00CB3B16"/>
    <w:rsid w:val="00CB40C5"/>
    <w:rsid w:val="00CB5BC9"/>
    <w:rsid w:val="00CB6373"/>
    <w:rsid w:val="00CB652A"/>
    <w:rsid w:val="00CB6DC1"/>
    <w:rsid w:val="00CB6F3D"/>
    <w:rsid w:val="00CB72E1"/>
    <w:rsid w:val="00CC08DB"/>
    <w:rsid w:val="00CC1904"/>
    <w:rsid w:val="00CC2B29"/>
    <w:rsid w:val="00CC4D46"/>
    <w:rsid w:val="00CC4D5D"/>
    <w:rsid w:val="00CC7350"/>
    <w:rsid w:val="00CC7603"/>
    <w:rsid w:val="00CC7805"/>
    <w:rsid w:val="00CC7E92"/>
    <w:rsid w:val="00CD0276"/>
    <w:rsid w:val="00CD04FF"/>
    <w:rsid w:val="00CD050C"/>
    <w:rsid w:val="00CD0596"/>
    <w:rsid w:val="00CD0CDB"/>
    <w:rsid w:val="00CD2815"/>
    <w:rsid w:val="00CD3450"/>
    <w:rsid w:val="00CD44BC"/>
    <w:rsid w:val="00CD49A8"/>
    <w:rsid w:val="00CD5B0C"/>
    <w:rsid w:val="00CD6C56"/>
    <w:rsid w:val="00CD79BA"/>
    <w:rsid w:val="00CD7BD6"/>
    <w:rsid w:val="00CD7BD9"/>
    <w:rsid w:val="00CD7D17"/>
    <w:rsid w:val="00CE09B2"/>
    <w:rsid w:val="00CE1D3D"/>
    <w:rsid w:val="00CE2097"/>
    <w:rsid w:val="00CE2BA5"/>
    <w:rsid w:val="00CE30EF"/>
    <w:rsid w:val="00CE31E2"/>
    <w:rsid w:val="00CE3235"/>
    <w:rsid w:val="00CE645E"/>
    <w:rsid w:val="00CE6683"/>
    <w:rsid w:val="00CE66C8"/>
    <w:rsid w:val="00CE6C47"/>
    <w:rsid w:val="00CE6DB3"/>
    <w:rsid w:val="00CE707D"/>
    <w:rsid w:val="00CE7786"/>
    <w:rsid w:val="00CF066C"/>
    <w:rsid w:val="00CF0A0F"/>
    <w:rsid w:val="00CF1909"/>
    <w:rsid w:val="00CF2293"/>
    <w:rsid w:val="00CF318F"/>
    <w:rsid w:val="00CF3ADC"/>
    <w:rsid w:val="00CF4348"/>
    <w:rsid w:val="00CF44CE"/>
    <w:rsid w:val="00CF6F3C"/>
    <w:rsid w:val="00CF76AE"/>
    <w:rsid w:val="00D003F2"/>
    <w:rsid w:val="00D00750"/>
    <w:rsid w:val="00D01561"/>
    <w:rsid w:val="00D0234F"/>
    <w:rsid w:val="00D02F88"/>
    <w:rsid w:val="00D03A36"/>
    <w:rsid w:val="00D047A5"/>
    <w:rsid w:val="00D05CAB"/>
    <w:rsid w:val="00D064DA"/>
    <w:rsid w:val="00D0655E"/>
    <w:rsid w:val="00D079A4"/>
    <w:rsid w:val="00D07C2C"/>
    <w:rsid w:val="00D11C55"/>
    <w:rsid w:val="00D1250E"/>
    <w:rsid w:val="00D12C0A"/>
    <w:rsid w:val="00D12D40"/>
    <w:rsid w:val="00D14EC1"/>
    <w:rsid w:val="00D15019"/>
    <w:rsid w:val="00D15D1F"/>
    <w:rsid w:val="00D16668"/>
    <w:rsid w:val="00D17678"/>
    <w:rsid w:val="00D17EEC"/>
    <w:rsid w:val="00D20169"/>
    <w:rsid w:val="00D209A0"/>
    <w:rsid w:val="00D20F29"/>
    <w:rsid w:val="00D236AF"/>
    <w:rsid w:val="00D23F4B"/>
    <w:rsid w:val="00D24A42"/>
    <w:rsid w:val="00D24A45"/>
    <w:rsid w:val="00D2516E"/>
    <w:rsid w:val="00D2532A"/>
    <w:rsid w:val="00D30425"/>
    <w:rsid w:val="00D31284"/>
    <w:rsid w:val="00D324CD"/>
    <w:rsid w:val="00D32895"/>
    <w:rsid w:val="00D32A02"/>
    <w:rsid w:val="00D32A20"/>
    <w:rsid w:val="00D32E3B"/>
    <w:rsid w:val="00D33C55"/>
    <w:rsid w:val="00D342E3"/>
    <w:rsid w:val="00D354A1"/>
    <w:rsid w:val="00D36C2D"/>
    <w:rsid w:val="00D372D7"/>
    <w:rsid w:val="00D37466"/>
    <w:rsid w:val="00D37C96"/>
    <w:rsid w:val="00D37F15"/>
    <w:rsid w:val="00D407B4"/>
    <w:rsid w:val="00D414DD"/>
    <w:rsid w:val="00D41CE2"/>
    <w:rsid w:val="00D4285D"/>
    <w:rsid w:val="00D44A3D"/>
    <w:rsid w:val="00D44E13"/>
    <w:rsid w:val="00D46C5C"/>
    <w:rsid w:val="00D47368"/>
    <w:rsid w:val="00D475B7"/>
    <w:rsid w:val="00D4792E"/>
    <w:rsid w:val="00D50637"/>
    <w:rsid w:val="00D511A3"/>
    <w:rsid w:val="00D51577"/>
    <w:rsid w:val="00D517E4"/>
    <w:rsid w:val="00D51F77"/>
    <w:rsid w:val="00D522BE"/>
    <w:rsid w:val="00D5273F"/>
    <w:rsid w:val="00D53FC0"/>
    <w:rsid w:val="00D55B37"/>
    <w:rsid w:val="00D56515"/>
    <w:rsid w:val="00D56E67"/>
    <w:rsid w:val="00D60D82"/>
    <w:rsid w:val="00D61774"/>
    <w:rsid w:val="00D631D9"/>
    <w:rsid w:val="00D65543"/>
    <w:rsid w:val="00D65CE5"/>
    <w:rsid w:val="00D65CE8"/>
    <w:rsid w:val="00D6617D"/>
    <w:rsid w:val="00D6674C"/>
    <w:rsid w:val="00D66859"/>
    <w:rsid w:val="00D66960"/>
    <w:rsid w:val="00D67A34"/>
    <w:rsid w:val="00D7106E"/>
    <w:rsid w:val="00D71355"/>
    <w:rsid w:val="00D736F4"/>
    <w:rsid w:val="00D7479C"/>
    <w:rsid w:val="00D74941"/>
    <w:rsid w:val="00D75D5B"/>
    <w:rsid w:val="00D77344"/>
    <w:rsid w:val="00D77496"/>
    <w:rsid w:val="00D77AEE"/>
    <w:rsid w:val="00D80C83"/>
    <w:rsid w:val="00D80DE5"/>
    <w:rsid w:val="00D8115E"/>
    <w:rsid w:val="00D82471"/>
    <w:rsid w:val="00D8337F"/>
    <w:rsid w:val="00D83BAF"/>
    <w:rsid w:val="00D83E94"/>
    <w:rsid w:val="00D8488F"/>
    <w:rsid w:val="00D86077"/>
    <w:rsid w:val="00D865C8"/>
    <w:rsid w:val="00D86A47"/>
    <w:rsid w:val="00D874C1"/>
    <w:rsid w:val="00D87B14"/>
    <w:rsid w:val="00D90158"/>
    <w:rsid w:val="00D9253C"/>
    <w:rsid w:val="00D92814"/>
    <w:rsid w:val="00D930B0"/>
    <w:rsid w:val="00D936DC"/>
    <w:rsid w:val="00D939B2"/>
    <w:rsid w:val="00D947A5"/>
    <w:rsid w:val="00D94B8F"/>
    <w:rsid w:val="00D94C85"/>
    <w:rsid w:val="00D9574C"/>
    <w:rsid w:val="00D95766"/>
    <w:rsid w:val="00D965C2"/>
    <w:rsid w:val="00D97529"/>
    <w:rsid w:val="00D975E1"/>
    <w:rsid w:val="00D977EF"/>
    <w:rsid w:val="00D97C83"/>
    <w:rsid w:val="00DA18F1"/>
    <w:rsid w:val="00DA34D5"/>
    <w:rsid w:val="00DA4AFF"/>
    <w:rsid w:val="00DA531D"/>
    <w:rsid w:val="00DA656A"/>
    <w:rsid w:val="00DA7967"/>
    <w:rsid w:val="00DA79C7"/>
    <w:rsid w:val="00DA7F50"/>
    <w:rsid w:val="00DB0726"/>
    <w:rsid w:val="00DB094D"/>
    <w:rsid w:val="00DB0CC8"/>
    <w:rsid w:val="00DB1012"/>
    <w:rsid w:val="00DB2829"/>
    <w:rsid w:val="00DB4086"/>
    <w:rsid w:val="00DB598E"/>
    <w:rsid w:val="00DB6347"/>
    <w:rsid w:val="00DB663F"/>
    <w:rsid w:val="00DB6BA5"/>
    <w:rsid w:val="00DB6E10"/>
    <w:rsid w:val="00DB7359"/>
    <w:rsid w:val="00DB7725"/>
    <w:rsid w:val="00DC03F0"/>
    <w:rsid w:val="00DC1032"/>
    <w:rsid w:val="00DC13DD"/>
    <w:rsid w:val="00DC1E23"/>
    <w:rsid w:val="00DC20AB"/>
    <w:rsid w:val="00DC291F"/>
    <w:rsid w:val="00DC2FD7"/>
    <w:rsid w:val="00DC3620"/>
    <w:rsid w:val="00DC5CF2"/>
    <w:rsid w:val="00DC62B5"/>
    <w:rsid w:val="00DC6A27"/>
    <w:rsid w:val="00DC6C26"/>
    <w:rsid w:val="00DC75F9"/>
    <w:rsid w:val="00DD2BE9"/>
    <w:rsid w:val="00DD2CF6"/>
    <w:rsid w:val="00DD3415"/>
    <w:rsid w:val="00DD7C5E"/>
    <w:rsid w:val="00DD7F87"/>
    <w:rsid w:val="00DE0FF4"/>
    <w:rsid w:val="00DE1C5F"/>
    <w:rsid w:val="00DE20BE"/>
    <w:rsid w:val="00DE2CDD"/>
    <w:rsid w:val="00DE354B"/>
    <w:rsid w:val="00DE38B1"/>
    <w:rsid w:val="00DE4445"/>
    <w:rsid w:val="00DE5139"/>
    <w:rsid w:val="00DE5D2C"/>
    <w:rsid w:val="00DE67ED"/>
    <w:rsid w:val="00DF0180"/>
    <w:rsid w:val="00DF082B"/>
    <w:rsid w:val="00DF152B"/>
    <w:rsid w:val="00DF1E3C"/>
    <w:rsid w:val="00DF2566"/>
    <w:rsid w:val="00DF30C0"/>
    <w:rsid w:val="00DF3840"/>
    <w:rsid w:val="00DF49B5"/>
    <w:rsid w:val="00DF6CB6"/>
    <w:rsid w:val="00DF7242"/>
    <w:rsid w:val="00DF7608"/>
    <w:rsid w:val="00DF7A11"/>
    <w:rsid w:val="00DF7FBA"/>
    <w:rsid w:val="00E04782"/>
    <w:rsid w:val="00E04E0D"/>
    <w:rsid w:val="00E064FF"/>
    <w:rsid w:val="00E11E09"/>
    <w:rsid w:val="00E12533"/>
    <w:rsid w:val="00E13231"/>
    <w:rsid w:val="00E1416C"/>
    <w:rsid w:val="00E146DA"/>
    <w:rsid w:val="00E14EA7"/>
    <w:rsid w:val="00E15A0D"/>
    <w:rsid w:val="00E15DC1"/>
    <w:rsid w:val="00E20B52"/>
    <w:rsid w:val="00E21B64"/>
    <w:rsid w:val="00E21FAD"/>
    <w:rsid w:val="00E231A4"/>
    <w:rsid w:val="00E24887"/>
    <w:rsid w:val="00E24AE1"/>
    <w:rsid w:val="00E24C35"/>
    <w:rsid w:val="00E255B9"/>
    <w:rsid w:val="00E264EC"/>
    <w:rsid w:val="00E26E54"/>
    <w:rsid w:val="00E27706"/>
    <w:rsid w:val="00E33254"/>
    <w:rsid w:val="00E3354C"/>
    <w:rsid w:val="00E3445C"/>
    <w:rsid w:val="00E34580"/>
    <w:rsid w:val="00E3464D"/>
    <w:rsid w:val="00E35081"/>
    <w:rsid w:val="00E35B50"/>
    <w:rsid w:val="00E35D7B"/>
    <w:rsid w:val="00E36611"/>
    <w:rsid w:val="00E3696E"/>
    <w:rsid w:val="00E37F80"/>
    <w:rsid w:val="00E37F91"/>
    <w:rsid w:val="00E401D1"/>
    <w:rsid w:val="00E40A25"/>
    <w:rsid w:val="00E40C4E"/>
    <w:rsid w:val="00E43223"/>
    <w:rsid w:val="00E45A1A"/>
    <w:rsid w:val="00E45D4F"/>
    <w:rsid w:val="00E50185"/>
    <w:rsid w:val="00E50384"/>
    <w:rsid w:val="00E507E9"/>
    <w:rsid w:val="00E5228A"/>
    <w:rsid w:val="00E52B96"/>
    <w:rsid w:val="00E542E2"/>
    <w:rsid w:val="00E54C53"/>
    <w:rsid w:val="00E5655D"/>
    <w:rsid w:val="00E56B45"/>
    <w:rsid w:val="00E57430"/>
    <w:rsid w:val="00E6042F"/>
    <w:rsid w:val="00E61578"/>
    <w:rsid w:val="00E61DA7"/>
    <w:rsid w:val="00E621AC"/>
    <w:rsid w:val="00E632BF"/>
    <w:rsid w:val="00E63A63"/>
    <w:rsid w:val="00E63DE5"/>
    <w:rsid w:val="00E65362"/>
    <w:rsid w:val="00E6638A"/>
    <w:rsid w:val="00E671E8"/>
    <w:rsid w:val="00E67497"/>
    <w:rsid w:val="00E70452"/>
    <w:rsid w:val="00E70E5E"/>
    <w:rsid w:val="00E71458"/>
    <w:rsid w:val="00E71AFF"/>
    <w:rsid w:val="00E722E4"/>
    <w:rsid w:val="00E72341"/>
    <w:rsid w:val="00E72406"/>
    <w:rsid w:val="00E7287F"/>
    <w:rsid w:val="00E73717"/>
    <w:rsid w:val="00E74377"/>
    <w:rsid w:val="00E7511E"/>
    <w:rsid w:val="00E758C6"/>
    <w:rsid w:val="00E7643E"/>
    <w:rsid w:val="00E766BA"/>
    <w:rsid w:val="00E76BB2"/>
    <w:rsid w:val="00E7782C"/>
    <w:rsid w:val="00E77DEE"/>
    <w:rsid w:val="00E81BE1"/>
    <w:rsid w:val="00E8385F"/>
    <w:rsid w:val="00E84985"/>
    <w:rsid w:val="00E84EAE"/>
    <w:rsid w:val="00E86F72"/>
    <w:rsid w:val="00E872E5"/>
    <w:rsid w:val="00E90822"/>
    <w:rsid w:val="00E90A42"/>
    <w:rsid w:val="00E910B0"/>
    <w:rsid w:val="00E927AB"/>
    <w:rsid w:val="00E92B1D"/>
    <w:rsid w:val="00E92FF6"/>
    <w:rsid w:val="00E932F8"/>
    <w:rsid w:val="00E9407F"/>
    <w:rsid w:val="00E9676B"/>
    <w:rsid w:val="00E96AD5"/>
    <w:rsid w:val="00E96CAA"/>
    <w:rsid w:val="00E9721D"/>
    <w:rsid w:val="00E977A2"/>
    <w:rsid w:val="00E97EBE"/>
    <w:rsid w:val="00EA15F8"/>
    <w:rsid w:val="00EA1600"/>
    <w:rsid w:val="00EA17A7"/>
    <w:rsid w:val="00EA2246"/>
    <w:rsid w:val="00EA27ED"/>
    <w:rsid w:val="00EA2E32"/>
    <w:rsid w:val="00EA382B"/>
    <w:rsid w:val="00EA4422"/>
    <w:rsid w:val="00EA456B"/>
    <w:rsid w:val="00EA5344"/>
    <w:rsid w:val="00EA5EE7"/>
    <w:rsid w:val="00EA69B4"/>
    <w:rsid w:val="00EA76EE"/>
    <w:rsid w:val="00EB02C9"/>
    <w:rsid w:val="00EB0B12"/>
    <w:rsid w:val="00EB0BE5"/>
    <w:rsid w:val="00EB13ED"/>
    <w:rsid w:val="00EB1E40"/>
    <w:rsid w:val="00EB2DBB"/>
    <w:rsid w:val="00EB4DC0"/>
    <w:rsid w:val="00EB4E09"/>
    <w:rsid w:val="00EB565C"/>
    <w:rsid w:val="00EB6227"/>
    <w:rsid w:val="00EB6E06"/>
    <w:rsid w:val="00EB71F0"/>
    <w:rsid w:val="00EB726D"/>
    <w:rsid w:val="00EC155B"/>
    <w:rsid w:val="00EC1A39"/>
    <w:rsid w:val="00EC1D02"/>
    <w:rsid w:val="00EC2439"/>
    <w:rsid w:val="00EC398F"/>
    <w:rsid w:val="00EC424B"/>
    <w:rsid w:val="00EC4DFE"/>
    <w:rsid w:val="00EC5E91"/>
    <w:rsid w:val="00EC65F5"/>
    <w:rsid w:val="00EC6EF8"/>
    <w:rsid w:val="00EC76F8"/>
    <w:rsid w:val="00EC7D8F"/>
    <w:rsid w:val="00EC7F17"/>
    <w:rsid w:val="00ED05A1"/>
    <w:rsid w:val="00ED0DEF"/>
    <w:rsid w:val="00ED195A"/>
    <w:rsid w:val="00ED20F2"/>
    <w:rsid w:val="00ED227C"/>
    <w:rsid w:val="00ED313E"/>
    <w:rsid w:val="00ED4450"/>
    <w:rsid w:val="00ED4492"/>
    <w:rsid w:val="00ED4B8F"/>
    <w:rsid w:val="00ED4E62"/>
    <w:rsid w:val="00ED542F"/>
    <w:rsid w:val="00ED54F4"/>
    <w:rsid w:val="00ED5EE1"/>
    <w:rsid w:val="00ED6899"/>
    <w:rsid w:val="00ED6DBC"/>
    <w:rsid w:val="00ED6E90"/>
    <w:rsid w:val="00ED7D99"/>
    <w:rsid w:val="00EE15E4"/>
    <w:rsid w:val="00EE2CB9"/>
    <w:rsid w:val="00EE2F21"/>
    <w:rsid w:val="00EE4184"/>
    <w:rsid w:val="00EE4845"/>
    <w:rsid w:val="00EE489A"/>
    <w:rsid w:val="00EE4DC8"/>
    <w:rsid w:val="00EE4F4D"/>
    <w:rsid w:val="00EE4FB0"/>
    <w:rsid w:val="00EE5F14"/>
    <w:rsid w:val="00EE644A"/>
    <w:rsid w:val="00EE7F6A"/>
    <w:rsid w:val="00EF040B"/>
    <w:rsid w:val="00EF043A"/>
    <w:rsid w:val="00EF0A6A"/>
    <w:rsid w:val="00EF0F43"/>
    <w:rsid w:val="00EF1CA8"/>
    <w:rsid w:val="00EF2DA9"/>
    <w:rsid w:val="00EF329C"/>
    <w:rsid w:val="00EF4E08"/>
    <w:rsid w:val="00EF62D1"/>
    <w:rsid w:val="00EF630A"/>
    <w:rsid w:val="00EF73ED"/>
    <w:rsid w:val="00EF75E1"/>
    <w:rsid w:val="00F00333"/>
    <w:rsid w:val="00F00807"/>
    <w:rsid w:val="00F01B2D"/>
    <w:rsid w:val="00F029CF"/>
    <w:rsid w:val="00F03580"/>
    <w:rsid w:val="00F0365B"/>
    <w:rsid w:val="00F04D03"/>
    <w:rsid w:val="00F05913"/>
    <w:rsid w:val="00F063FE"/>
    <w:rsid w:val="00F068C6"/>
    <w:rsid w:val="00F07523"/>
    <w:rsid w:val="00F07B12"/>
    <w:rsid w:val="00F10F3C"/>
    <w:rsid w:val="00F10F62"/>
    <w:rsid w:val="00F114B0"/>
    <w:rsid w:val="00F11FB2"/>
    <w:rsid w:val="00F121AC"/>
    <w:rsid w:val="00F12CBD"/>
    <w:rsid w:val="00F12E85"/>
    <w:rsid w:val="00F14931"/>
    <w:rsid w:val="00F14D89"/>
    <w:rsid w:val="00F14F33"/>
    <w:rsid w:val="00F178F6"/>
    <w:rsid w:val="00F20D75"/>
    <w:rsid w:val="00F21C62"/>
    <w:rsid w:val="00F22244"/>
    <w:rsid w:val="00F225C9"/>
    <w:rsid w:val="00F22872"/>
    <w:rsid w:val="00F22C2A"/>
    <w:rsid w:val="00F230DA"/>
    <w:rsid w:val="00F2355A"/>
    <w:rsid w:val="00F2384F"/>
    <w:rsid w:val="00F2426B"/>
    <w:rsid w:val="00F248E9"/>
    <w:rsid w:val="00F24A09"/>
    <w:rsid w:val="00F24F30"/>
    <w:rsid w:val="00F2568A"/>
    <w:rsid w:val="00F2661D"/>
    <w:rsid w:val="00F268B1"/>
    <w:rsid w:val="00F26B7D"/>
    <w:rsid w:val="00F27724"/>
    <w:rsid w:val="00F302DD"/>
    <w:rsid w:val="00F324C7"/>
    <w:rsid w:val="00F32B76"/>
    <w:rsid w:val="00F333C9"/>
    <w:rsid w:val="00F33EB3"/>
    <w:rsid w:val="00F34C5C"/>
    <w:rsid w:val="00F34CFB"/>
    <w:rsid w:val="00F357DA"/>
    <w:rsid w:val="00F35C1C"/>
    <w:rsid w:val="00F363E4"/>
    <w:rsid w:val="00F374E2"/>
    <w:rsid w:val="00F40D3B"/>
    <w:rsid w:val="00F4126F"/>
    <w:rsid w:val="00F414AC"/>
    <w:rsid w:val="00F41513"/>
    <w:rsid w:val="00F41AFC"/>
    <w:rsid w:val="00F4238C"/>
    <w:rsid w:val="00F435A5"/>
    <w:rsid w:val="00F43DB6"/>
    <w:rsid w:val="00F46C2C"/>
    <w:rsid w:val="00F500A5"/>
    <w:rsid w:val="00F50448"/>
    <w:rsid w:val="00F51A09"/>
    <w:rsid w:val="00F53331"/>
    <w:rsid w:val="00F5465D"/>
    <w:rsid w:val="00F54918"/>
    <w:rsid w:val="00F54B3F"/>
    <w:rsid w:val="00F5529A"/>
    <w:rsid w:val="00F55EAE"/>
    <w:rsid w:val="00F56474"/>
    <w:rsid w:val="00F568D5"/>
    <w:rsid w:val="00F56C97"/>
    <w:rsid w:val="00F605F8"/>
    <w:rsid w:val="00F60B15"/>
    <w:rsid w:val="00F60CBE"/>
    <w:rsid w:val="00F627E5"/>
    <w:rsid w:val="00F63102"/>
    <w:rsid w:val="00F63162"/>
    <w:rsid w:val="00F63974"/>
    <w:rsid w:val="00F63F58"/>
    <w:rsid w:val="00F640D7"/>
    <w:rsid w:val="00F643FC"/>
    <w:rsid w:val="00F66512"/>
    <w:rsid w:val="00F66544"/>
    <w:rsid w:val="00F668B1"/>
    <w:rsid w:val="00F67830"/>
    <w:rsid w:val="00F67B21"/>
    <w:rsid w:val="00F70A5C"/>
    <w:rsid w:val="00F72D88"/>
    <w:rsid w:val="00F730A6"/>
    <w:rsid w:val="00F74678"/>
    <w:rsid w:val="00F75829"/>
    <w:rsid w:val="00F77455"/>
    <w:rsid w:val="00F80D6C"/>
    <w:rsid w:val="00F81E8F"/>
    <w:rsid w:val="00F82F8F"/>
    <w:rsid w:val="00F83613"/>
    <w:rsid w:val="00F84289"/>
    <w:rsid w:val="00F84453"/>
    <w:rsid w:val="00F84498"/>
    <w:rsid w:val="00F859D7"/>
    <w:rsid w:val="00F86E41"/>
    <w:rsid w:val="00F8799D"/>
    <w:rsid w:val="00F87C8E"/>
    <w:rsid w:val="00F87F58"/>
    <w:rsid w:val="00F9119B"/>
    <w:rsid w:val="00F9169B"/>
    <w:rsid w:val="00F92491"/>
    <w:rsid w:val="00F927CC"/>
    <w:rsid w:val="00F92FF2"/>
    <w:rsid w:val="00F93E6A"/>
    <w:rsid w:val="00F958DB"/>
    <w:rsid w:val="00F95EDA"/>
    <w:rsid w:val="00F96476"/>
    <w:rsid w:val="00F96817"/>
    <w:rsid w:val="00F97100"/>
    <w:rsid w:val="00F97529"/>
    <w:rsid w:val="00F97C33"/>
    <w:rsid w:val="00FA16CC"/>
    <w:rsid w:val="00FA1DDE"/>
    <w:rsid w:val="00FA2C30"/>
    <w:rsid w:val="00FA68BC"/>
    <w:rsid w:val="00FA778A"/>
    <w:rsid w:val="00FB0920"/>
    <w:rsid w:val="00FB116E"/>
    <w:rsid w:val="00FB1250"/>
    <w:rsid w:val="00FB391E"/>
    <w:rsid w:val="00FB4019"/>
    <w:rsid w:val="00FB404B"/>
    <w:rsid w:val="00FB43C1"/>
    <w:rsid w:val="00FB652D"/>
    <w:rsid w:val="00FC01D7"/>
    <w:rsid w:val="00FC0DA1"/>
    <w:rsid w:val="00FC3673"/>
    <w:rsid w:val="00FC36D8"/>
    <w:rsid w:val="00FC3C43"/>
    <w:rsid w:val="00FC3E10"/>
    <w:rsid w:val="00FC3EEC"/>
    <w:rsid w:val="00FC41CD"/>
    <w:rsid w:val="00FC6BCF"/>
    <w:rsid w:val="00FC753A"/>
    <w:rsid w:val="00FC767D"/>
    <w:rsid w:val="00FC78BC"/>
    <w:rsid w:val="00FD0839"/>
    <w:rsid w:val="00FD12A5"/>
    <w:rsid w:val="00FD1D0F"/>
    <w:rsid w:val="00FD218A"/>
    <w:rsid w:val="00FD32D1"/>
    <w:rsid w:val="00FD4460"/>
    <w:rsid w:val="00FD5F3F"/>
    <w:rsid w:val="00FD68DF"/>
    <w:rsid w:val="00FD7432"/>
    <w:rsid w:val="00FD75D3"/>
    <w:rsid w:val="00FE0A8A"/>
    <w:rsid w:val="00FE0C60"/>
    <w:rsid w:val="00FE3AD3"/>
    <w:rsid w:val="00FE3FDA"/>
    <w:rsid w:val="00FE42D6"/>
    <w:rsid w:val="00FE4EF9"/>
    <w:rsid w:val="00FE5E66"/>
    <w:rsid w:val="00FE6326"/>
    <w:rsid w:val="00FE715F"/>
    <w:rsid w:val="00FE75E4"/>
    <w:rsid w:val="00FE7F13"/>
    <w:rsid w:val="00FF1C30"/>
    <w:rsid w:val="00FF27EE"/>
    <w:rsid w:val="00FF36D2"/>
    <w:rsid w:val="00FF3DCD"/>
    <w:rsid w:val="00FF49E5"/>
    <w:rsid w:val="00FF4A41"/>
    <w:rsid w:val="00FF4F04"/>
    <w:rsid w:val="00FF650A"/>
    <w:rsid w:val="00FF6F9D"/>
    <w:rsid w:val="00FF70C2"/>
    <w:rsid w:val="00FF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466EFA"/>
  <w15:docId w15:val="{83F5637B-C54B-41E2-9FE8-11841BFC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25720"/>
    <w:rPr>
      <w:rFonts w:asciiTheme="minorHAnsi" w:hAnsiTheme="minorHAnsi"/>
      <w:sz w:val="22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1275"/>
    <w:pPr>
      <w:keepNext/>
      <w:keepLines/>
      <w:spacing w:before="480" w:line="288" w:lineRule="auto"/>
      <w:jc w:val="both"/>
      <w:outlineLvl w:val="0"/>
    </w:pPr>
    <w:rPr>
      <w:rFonts w:eastAsiaTheme="majorEastAsia" w:cstheme="majorBidi"/>
      <w:b/>
      <w:bCs/>
      <w:color w:val="365F91" w:themeColor="accent1" w:themeShade="BF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B4DD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6B4DD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tabeli1">
    <w:name w:val="Styl tabeli1"/>
    <w:basedOn w:val="Standardowy"/>
    <w:rsid w:val="004E4E71"/>
    <w:tblPr/>
  </w:style>
  <w:style w:type="paragraph" w:customStyle="1" w:styleId="Zanag1">
    <w:name w:val="Zał nagł1"/>
    <w:basedOn w:val="Normalny"/>
    <w:rsid w:val="0031543B"/>
    <w:pPr>
      <w:widowControl w:val="0"/>
      <w:pBdr>
        <w:bottom w:val="dashSmallGap" w:sz="4" w:space="1" w:color="1F497D"/>
      </w:pBdr>
      <w:spacing w:before="120" w:after="120"/>
      <w:ind w:firstLine="567"/>
      <w:contextualSpacing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rsid w:val="0031543B"/>
    <w:pPr>
      <w:keepNext/>
      <w:keepLines/>
      <w:shd w:val="clear" w:color="auto" w:fill="A6A6A6"/>
      <w:contextualSpacing/>
      <w:jc w:val="center"/>
    </w:pPr>
    <w:rPr>
      <w:rFonts w:ascii="Arial" w:hAnsi="Arial" w:cs="Arial"/>
      <w:b/>
      <w:caps/>
      <w:sz w:val="28"/>
    </w:rPr>
  </w:style>
  <w:style w:type="paragraph" w:styleId="Tytu">
    <w:name w:val="Title"/>
    <w:basedOn w:val="Normalny"/>
    <w:link w:val="TytuZnak"/>
    <w:qFormat/>
    <w:rsid w:val="0031543B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locked/>
    <w:rsid w:val="0031543B"/>
    <w:rPr>
      <w:rFonts w:cs="Times New Roman"/>
      <w:b/>
      <w:bCs/>
      <w:sz w:val="40"/>
      <w:szCs w:val="40"/>
      <w:lang w:val="pl-PL" w:eastAsia="pl-PL" w:bidi="ar-SA"/>
    </w:rPr>
  </w:style>
  <w:style w:type="character" w:styleId="Hipercze">
    <w:name w:val="Hyperlink"/>
    <w:basedOn w:val="Domylnaczcionkaakapitu"/>
    <w:uiPriority w:val="99"/>
    <w:rsid w:val="0031543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rsid w:val="00D7749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77496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link w:val="PodtytuZnak"/>
    <w:qFormat/>
    <w:rsid w:val="00866174"/>
    <w:pPr>
      <w:ind w:left="340"/>
      <w:jc w:val="center"/>
      <w:outlineLvl w:val="0"/>
    </w:pPr>
    <w:rPr>
      <w:b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866174"/>
    <w:rPr>
      <w:b/>
      <w:sz w:val="28"/>
    </w:rPr>
  </w:style>
  <w:style w:type="paragraph" w:styleId="Nagwek">
    <w:name w:val="header"/>
    <w:basedOn w:val="Normalny"/>
    <w:link w:val="NagwekZnak"/>
    <w:uiPriority w:val="99"/>
    <w:rsid w:val="00B451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518E"/>
    <w:rPr>
      <w:sz w:val="24"/>
      <w:szCs w:val="24"/>
    </w:rPr>
  </w:style>
  <w:style w:type="paragraph" w:styleId="Stopka">
    <w:name w:val="footer"/>
    <w:basedOn w:val="Normalny"/>
    <w:link w:val="StopkaZnak"/>
    <w:rsid w:val="00B451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4518E"/>
    <w:rPr>
      <w:sz w:val="24"/>
      <w:szCs w:val="24"/>
    </w:rPr>
  </w:style>
  <w:style w:type="paragraph" w:styleId="Bezodstpw">
    <w:name w:val="No Spacing"/>
    <w:uiPriority w:val="1"/>
    <w:qFormat/>
    <w:rsid w:val="00D522BE"/>
    <w:rPr>
      <w:rFonts w:asciiTheme="minorHAnsi" w:hAnsiTheme="minorHAnsi"/>
      <w:sz w:val="22"/>
      <w:szCs w:val="24"/>
    </w:rPr>
  </w:style>
  <w:style w:type="paragraph" w:styleId="Akapitzlist">
    <w:name w:val="List Paragraph"/>
    <w:basedOn w:val="Normalny"/>
    <w:uiPriority w:val="34"/>
    <w:qFormat/>
    <w:rsid w:val="0042208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51275"/>
    <w:rPr>
      <w:rFonts w:asciiTheme="minorHAnsi" w:eastAsiaTheme="majorEastAsia" w:hAnsiTheme="minorHAnsi" w:cstheme="majorBidi"/>
      <w:b/>
      <w:bCs/>
      <w:color w:val="365F91" w:themeColor="accent1" w:themeShade="BF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566A5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66A5C"/>
    <w:rPr>
      <w:rFonts w:asciiTheme="minorHAnsi" w:hAnsiTheme="minorHAnsi"/>
    </w:rPr>
  </w:style>
  <w:style w:type="character" w:styleId="Odwoanieprzypisudolnego">
    <w:name w:val="footnote reference"/>
    <w:semiHidden/>
    <w:rsid w:val="00566A5C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semiHidden/>
    <w:rsid w:val="006B4DD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semiHidden/>
    <w:rsid w:val="006B4DD7"/>
    <w:rPr>
      <w:rFonts w:asciiTheme="majorHAnsi" w:eastAsiaTheme="majorEastAsia" w:hAnsiTheme="majorHAnsi" w:cstheme="majorBidi"/>
      <w:color w:val="365F91" w:themeColor="accent1" w:themeShade="BF"/>
      <w:sz w:val="22"/>
      <w:szCs w:val="24"/>
    </w:rPr>
  </w:style>
  <w:style w:type="table" w:styleId="Tabela-Siatka">
    <w:name w:val="Table Grid"/>
    <w:basedOn w:val="Standardowy"/>
    <w:rsid w:val="00325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Załączniki do specyfikacji technicznej.docx</dmsv2BaseFileName>
    <dmsv2BaseDisplayName xmlns="http://schemas.microsoft.com/sharepoint/v3">Załączniki do specyfikacji technicznej</dmsv2BaseDisplayName>
    <dmsv2SWPP2ObjectNumber xmlns="http://schemas.microsoft.com/sharepoint/v3">POST/DYS/OR/GZ/00560/2026                         </dmsv2SWPP2ObjectNumber>
    <dmsv2SWPP2SumMD5 xmlns="http://schemas.microsoft.com/sharepoint/v3">e2d9ec4688ff178aa5a0f4b3f3832cf3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707258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25104288</dmsv2BaseClientSystemDocumentID>
    <dmsv2BaseModifiedByID xmlns="http://schemas.microsoft.com/sharepoint/v3">10103577</dmsv2BaseModifiedByID>
    <dmsv2BaseCreatedByID xmlns="http://schemas.microsoft.com/sharepoint/v3">10103577</dmsv2BaseCreatedByID>
    <dmsv2SWPP2ObjectDepartment xmlns="http://schemas.microsoft.com/sharepoint/v3">00000001000700030000000n00000000</dmsv2SWPP2ObjectDepartment>
    <dmsv2SWPP2ObjectName xmlns="http://schemas.microsoft.com/sharepoint/v3">Postępowanie</dmsv2SWPP2ObjectName>
    <_dlc_DocId xmlns="a19cb1c7-c5c7-46d4-85ae-d83685407bba">FJ3FSM7XJ42E-2014085795-18905</_dlc_DocId>
    <_dlc_DocIdUrl xmlns="a19cb1c7-c5c7-46d4-85ae-d83685407bba">
      <Url>https://swpp2.dms.gkpge.pl/sites/43/_layouts/15/DocIdRedir.aspx?ID=FJ3FSM7XJ42E-2014085795-18905</Url>
      <Description>FJ3FSM7XJ42E-2014085795-18905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628F61-6946-4B40-8819-AA0252849DB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97F32C61-BA71-449E-90AB-F68ED896FDA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81E3056-9BA5-460E-BB25-39E849791B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2184F6-6079-4DBE-9A77-AEF1656F39EE}"/>
</file>

<file path=customXml/itemProps5.xml><?xml version="1.0" encoding="utf-8"?>
<ds:datastoreItem xmlns:ds="http://schemas.openxmlformats.org/officeDocument/2006/customXml" ds:itemID="{DCA45A33-329F-4B9D-BA12-B104B9506E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1104</Words>
  <Characters>6629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SWZ</vt:lpstr>
    </vt:vector>
  </TitlesOfParts>
  <Company>PGE Dystrybucja S.A.</Company>
  <LinksUpToDate>false</LinksUpToDate>
  <CharactersWithSpaces>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</dc:title>
  <dc:creator>Dawid Ziemiński</dc:creator>
  <cp:lastModifiedBy>Kania Grzegorz [PGE Dystr. O.Rzeszów]</cp:lastModifiedBy>
  <cp:revision>8</cp:revision>
  <cp:lastPrinted>2016-05-09T08:32:00Z</cp:lastPrinted>
  <dcterms:created xsi:type="dcterms:W3CDTF">2022-03-14T12:22:00Z</dcterms:created>
  <dcterms:modified xsi:type="dcterms:W3CDTF">2026-05-04T08:09:00Z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48a2d52d-70af-4c02-b99e-3f6f01ac0c6a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2026-05-04T08:07:14Z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0b3612b2-103a-4346-aef2-a9f0c836375f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